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D5" w:rsidRDefault="007161D5" w:rsidP="007161D5">
      <w:pPr>
        <w:widowControl/>
        <w:wordWrap w:val="0"/>
        <w:spacing w:after="100" w:afterAutospacing="1"/>
        <w:jc w:val="center"/>
        <w:rPr>
          <w:rFonts w:ascii="黑体" w:eastAsia="黑体" w:hAnsi="Tahoma" w:cs="Tahoma"/>
          <w:color w:val="000000"/>
          <w:kern w:val="0"/>
          <w:sz w:val="30"/>
        </w:rPr>
      </w:pPr>
    </w:p>
    <w:p w:rsidR="007161D5" w:rsidRDefault="007161D5" w:rsidP="007161D5">
      <w:pPr>
        <w:widowControl/>
        <w:wordWrap w:val="0"/>
        <w:spacing w:after="100" w:afterAutospacing="1"/>
        <w:jc w:val="center"/>
        <w:rPr>
          <w:rFonts w:ascii="黑体" w:eastAsia="黑体" w:hAnsi="Tahoma" w:cs="Tahoma"/>
          <w:color w:val="000000"/>
          <w:kern w:val="0"/>
          <w:sz w:val="30"/>
        </w:rPr>
      </w:pPr>
      <w:r>
        <w:rPr>
          <w:rFonts w:ascii="黑体" w:eastAsia="黑体" w:hAnsi="Tahoma" w:cs="Tahoma" w:hint="eastAsia"/>
          <w:color w:val="000000"/>
          <w:kern w:val="0"/>
          <w:sz w:val="30"/>
        </w:rPr>
        <w:t>《</w:t>
      </w:r>
      <w:r w:rsidRPr="00CA396C">
        <w:rPr>
          <w:rFonts w:ascii="黑体" w:eastAsia="黑体" w:hAnsi="Tahoma" w:cs="Tahoma" w:hint="eastAsia"/>
          <w:color w:val="000000"/>
          <w:kern w:val="0"/>
          <w:sz w:val="30"/>
        </w:rPr>
        <w:t>网络工程创新技能开发</w:t>
      </w:r>
      <w:r>
        <w:rPr>
          <w:rFonts w:ascii="黑体" w:eastAsia="黑体" w:hAnsi="Tahoma" w:cs="Tahoma" w:hint="eastAsia"/>
          <w:color w:val="000000"/>
          <w:kern w:val="0"/>
          <w:sz w:val="30"/>
        </w:rPr>
        <w:t>与训练》</w:t>
      </w:r>
      <w:r w:rsidRPr="000C67A4">
        <w:rPr>
          <w:rFonts w:ascii="黑体" w:eastAsia="黑体" w:hAnsi="Tahoma" w:cs="Tahoma" w:hint="eastAsia"/>
          <w:color w:val="000000"/>
          <w:kern w:val="0"/>
          <w:sz w:val="30"/>
        </w:rPr>
        <w:t>教学大纲</w:t>
      </w:r>
    </w:p>
    <w:p w:rsidR="007161D5" w:rsidRPr="006A2BD5" w:rsidRDefault="007161D5" w:rsidP="00251B50">
      <w:pPr>
        <w:spacing w:beforeLines="50" w:before="120" w:afterLines="50" w:after="120" w:line="360" w:lineRule="exact"/>
        <w:ind w:leftChars="246" w:left="1717" w:hangingChars="500" w:hanging="1200"/>
        <w:rPr>
          <w:rFonts w:eastAsia="黑体"/>
          <w:sz w:val="24"/>
        </w:rPr>
      </w:pPr>
      <w:bookmarkStart w:id="0" w:name="_GoBack"/>
      <w:bookmarkEnd w:id="0"/>
      <w:r w:rsidRPr="00FD6AD9">
        <w:rPr>
          <w:rFonts w:ascii="黑体" w:eastAsia="黑体" w:hint="eastAsia"/>
          <w:sz w:val="24"/>
        </w:rPr>
        <w:t>课程名称</w:t>
      </w:r>
      <w:r>
        <w:rPr>
          <w:rFonts w:eastAsia="黑体" w:hint="eastAsia"/>
          <w:sz w:val="24"/>
        </w:rPr>
        <w:t>：</w:t>
      </w:r>
      <w:r w:rsidRPr="006E6FA1">
        <w:rPr>
          <w:rFonts w:eastAsia="黑体" w:hint="eastAsia"/>
          <w:sz w:val="24"/>
        </w:rPr>
        <w:t>网络工程创新技能开发</w:t>
      </w:r>
      <w:r>
        <w:rPr>
          <w:rFonts w:eastAsia="黑体" w:hint="eastAsia"/>
          <w:sz w:val="24"/>
        </w:rPr>
        <w:t>（</w:t>
      </w:r>
      <w:r>
        <w:rPr>
          <w:rFonts w:eastAsia="黑体" w:hint="eastAsia"/>
          <w:sz w:val="24"/>
        </w:rPr>
        <w:t>D</w:t>
      </w:r>
      <w:r w:rsidRPr="00016FD2">
        <w:rPr>
          <w:rFonts w:eastAsia="黑体"/>
          <w:sz w:val="24"/>
        </w:rPr>
        <w:t>evelop</w:t>
      </w:r>
      <w:r>
        <w:rPr>
          <w:rFonts w:eastAsia="黑体" w:hint="eastAsia"/>
          <w:sz w:val="24"/>
        </w:rPr>
        <w:t>ing</w:t>
      </w:r>
      <w:r w:rsidRPr="00016FD2">
        <w:rPr>
          <w:rFonts w:eastAsia="黑体"/>
          <w:sz w:val="24"/>
        </w:rPr>
        <w:t xml:space="preserve"> and </w:t>
      </w:r>
      <w:r>
        <w:rPr>
          <w:rFonts w:eastAsia="黑体" w:hint="eastAsia"/>
          <w:sz w:val="24"/>
        </w:rPr>
        <w:t>T</w:t>
      </w:r>
      <w:r w:rsidRPr="00016FD2">
        <w:rPr>
          <w:rFonts w:eastAsia="黑体"/>
          <w:sz w:val="24"/>
        </w:rPr>
        <w:t xml:space="preserve">raining </w:t>
      </w:r>
      <w:r>
        <w:rPr>
          <w:rFonts w:eastAsia="黑体" w:hint="eastAsia"/>
          <w:sz w:val="24"/>
        </w:rPr>
        <w:t xml:space="preserve">for </w:t>
      </w:r>
      <w:r w:rsidRPr="00016FD2">
        <w:rPr>
          <w:rFonts w:eastAsia="黑体"/>
          <w:sz w:val="24"/>
        </w:rPr>
        <w:t xml:space="preserve">Network </w:t>
      </w:r>
      <w:r>
        <w:rPr>
          <w:rFonts w:eastAsia="黑体" w:hint="eastAsia"/>
          <w:sz w:val="24"/>
        </w:rPr>
        <w:t>E</w:t>
      </w:r>
      <w:r w:rsidRPr="00016FD2">
        <w:rPr>
          <w:rFonts w:eastAsia="黑体"/>
          <w:sz w:val="24"/>
        </w:rPr>
        <w:t xml:space="preserve">ngineering </w:t>
      </w:r>
      <w:r>
        <w:rPr>
          <w:rFonts w:eastAsia="黑体" w:hint="eastAsia"/>
          <w:sz w:val="24"/>
        </w:rPr>
        <w:t>I</w:t>
      </w:r>
      <w:r w:rsidRPr="00016FD2">
        <w:rPr>
          <w:rFonts w:eastAsia="黑体"/>
          <w:sz w:val="24"/>
        </w:rPr>
        <w:t>nnovati</w:t>
      </w:r>
      <w:r>
        <w:rPr>
          <w:rFonts w:eastAsia="黑体" w:hint="eastAsia"/>
          <w:sz w:val="24"/>
        </w:rPr>
        <w:t>ve</w:t>
      </w:r>
      <w:r w:rsidRPr="00016FD2">
        <w:rPr>
          <w:rFonts w:eastAsia="黑体"/>
          <w:sz w:val="24"/>
        </w:rPr>
        <w:t xml:space="preserve"> </w:t>
      </w:r>
      <w:r>
        <w:rPr>
          <w:rFonts w:eastAsia="黑体" w:hint="eastAsia"/>
          <w:sz w:val="24"/>
        </w:rPr>
        <w:t>S</w:t>
      </w:r>
      <w:r w:rsidRPr="00016FD2">
        <w:rPr>
          <w:rFonts w:eastAsia="黑体"/>
          <w:sz w:val="24"/>
        </w:rPr>
        <w:t>kills</w:t>
      </w:r>
      <w:r>
        <w:rPr>
          <w:rFonts w:eastAsia="黑体" w:hint="eastAsia"/>
          <w:sz w:val="24"/>
        </w:rPr>
        <w:t>）</w:t>
      </w:r>
    </w:p>
    <w:p w:rsidR="007161D5" w:rsidRPr="006A2BD5" w:rsidRDefault="007161D5" w:rsidP="007161D5">
      <w:pPr>
        <w:spacing w:beforeLines="50" w:before="120" w:afterLines="50" w:after="120" w:line="360" w:lineRule="exact"/>
        <w:ind w:firstLineChars="196" w:firstLine="470"/>
        <w:rPr>
          <w:rFonts w:eastAsia="黑体"/>
          <w:sz w:val="24"/>
        </w:rPr>
      </w:pPr>
      <w:r w:rsidRPr="006A2BD5">
        <w:rPr>
          <w:rFonts w:eastAsia="黑体" w:hint="eastAsia"/>
          <w:sz w:val="24"/>
        </w:rPr>
        <w:t>课程代码：</w:t>
      </w:r>
      <w:r w:rsidRPr="004253EE">
        <w:rPr>
          <w:rFonts w:eastAsia="黑体"/>
          <w:sz w:val="24"/>
        </w:rPr>
        <w:t>1021699006</w:t>
      </w:r>
    </w:p>
    <w:p w:rsidR="007161D5" w:rsidRPr="006A2BD5" w:rsidRDefault="007161D5" w:rsidP="007161D5">
      <w:pPr>
        <w:spacing w:beforeLines="50" w:before="120" w:afterLines="50" w:after="120" w:line="360" w:lineRule="exact"/>
        <w:ind w:firstLineChars="196" w:firstLine="470"/>
        <w:rPr>
          <w:rFonts w:eastAsia="黑体"/>
          <w:sz w:val="24"/>
        </w:rPr>
      </w:pPr>
      <w:r w:rsidRPr="006A2BD5">
        <w:rPr>
          <w:rFonts w:eastAsia="黑体" w:hint="eastAsia"/>
          <w:sz w:val="24"/>
        </w:rPr>
        <w:t>学分</w:t>
      </w:r>
      <w:r w:rsidRPr="006A2BD5">
        <w:rPr>
          <w:rFonts w:eastAsia="黑体"/>
          <w:sz w:val="24"/>
        </w:rPr>
        <w:t>/</w:t>
      </w:r>
      <w:r w:rsidR="00251B50">
        <w:rPr>
          <w:rFonts w:eastAsia="黑体" w:hint="eastAsia"/>
          <w:sz w:val="24"/>
        </w:rPr>
        <w:t>周数</w:t>
      </w:r>
      <w:r w:rsidRPr="006A2BD5">
        <w:rPr>
          <w:rFonts w:eastAsia="黑体" w:hint="eastAsia"/>
          <w:sz w:val="24"/>
        </w:rPr>
        <w:t>：</w:t>
      </w:r>
      <w:r>
        <w:rPr>
          <w:rFonts w:eastAsia="黑体" w:hint="eastAsia"/>
          <w:sz w:val="24"/>
        </w:rPr>
        <w:t>2</w:t>
      </w:r>
      <w:r>
        <w:rPr>
          <w:rFonts w:eastAsia="黑体" w:hint="eastAsia"/>
          <w:sz w:val="24"/>
        </w:rPr>
        <w:t>学分</w:t>
      </w:r>
      <w:r>
        <w:rPr>
          <w:rFonts w:eastAsia="黑体" w:hint="eastAsia"/>
          <w:sz w:val="24"/>
        </w:rPr>
        <w:t>/4</w:t>
      </w:r>
      <w:r>
        <w:rPr>
          <w:rFonts w:eastAsia="黑体" w:hint="eastAsia"/>
          <w:sz w:val="24"/>
        </w:rPr>
        <w:t>周</w:t>
      </w:r>
    </w:p>
    <w:p w:rsidR="007161D5" w:rsidRPr="006A2BD5" w:rsidRDefault="007161D5" w:rsidP="007161D5">
      <w:pPr>
        <w:spacing w:beforeLines="50" w:before="120" w:afterLines="50" w:after="120" w:line="360" w:lineRule="exact"/>
        <w:ind w:firstLineChars="196" w:firstLine="470"/>
        <w:rPr>
          <w:rFonts w:eastAsia="黑体"/>
          <w:sz w:val="24"/>
        </w:rPr>
      </w:pPr>
      <w:r w:rsidRPr="006A2BD5">
        <w:rPr>
          <w:rFonts w:eastAsia="黑体" w:hint="eastAsia"/>
          <w:sz w:val="24"/>
        </w:rPr>
        <w:t>开课单位：</w:t>
      </w:r>
      <w:r w:rsidRPr="006A2BD5">
        <w:rPr>
          <w:rFonts w:eastAsia="黑体"/>
          <w:sz w:val="24"/>
        </w:rPr>
        <w:t xml:space="preserve"> </w:t>
      </w:r>
      <w:r>
        <w:rPr>
          <w:rFonts w:eastAsia="黑体" w:hint="eastAsia"/>
          <w:sz w:val="24"/>
        </w:rPr>
        <w:t>物理与</w:t>
      </w:r>
      <w:r>
        <w:rPr>
          <w:rFonts w:eastAsia="黑体"/>
          <w:sz w:val="24"/>
        </w:rPr>
        <w:t>电子</w:t>
      </w:r>
      <w:r>
        <w:rPr>
          <w:rFonts w:eastAsia="黑体" w:hint="eastAsia"/>
          <w:sz w:val="24"/>
        </w:rPr>
        <w:t>信息工程</w:t>
      </w:r>
      <w:r>
        <w:rPr>
          <w:rFonts w:eastAsia="黑体"/>
          <w:sz w:val="24"/>
        </w:rPr>
        <w:t>学院</w:t>
      </w:r>
    </w:p>
    <w:p w:rsidR="007161D5" w:rsidRPr="006A2BD5" w:rsidRDefault="007161D5" w:rsidP="007161D5">
      <w:pPr>
        <w:widowControl/>
        <w:wordWrap w:val="0"/>
        <w:spacing w:line="360" w:lineRule="exact"/>
        <w:ind w:firstLineChars="200" w:firstLine="480"/>
        <w:jc w:val="left"/>
        <w:rPr>
          <w:rFonts w:ascii="黑体" w:eastAsia="黑体" w:hAnsi="Tahoma" w:cs="Tahoma"/>
          <w:color w:val="000000"/>
          <w:kern w:val="0"/>
          <w:sz w:val="24"/>
        </w:rPr>
      </w:pPr>
      <w:r w:rsidRPr="006A2BD5">
        <w:rPr>
          <w:rFonts w:eastAsia="黑体" w:hint="eastAsia"/>
          <w:sz w:val="24"/>
        </w:rPr>
        <w:t>面向专业：</w:t>
      </w:r>
      <w:r w:rsidRPr="006A2BD5">
        <w:rPr>
          <w:rFonts w:ascii="黑体" w:eastAsia="黑体" w:hAnsi="Tahoma" w:cs="Tahoma" w:hint="eastAsia"/>
          <w:color w:val="000000"/>
          <w:kern w:val="0"/>
          <w:sz w:val="24"/>
        </w:rPr>
        <w:t xml:space="preserve"> </w:t>
      </w:r>
      <w:r>
        <w:rPr>
          <w:rFonts w:ascii="黑体" w:eastAsia="黑体" w:hAnsi="Tahoma" w:cs="Tahoma" w:hint="eastAsia"/>
          <w:color w:val="000000"/>
          <w:kern w:val="0"/>
          <w:sz w:val="24"/>
        </w:rPr>
        <w:t>网络工程</w:t>
      </w: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一、课程的性质、目的和任务</w:t>
      </w:r>
    </w:p>
    <w:p w:rsidR="007161D5" w:rsidRDefault="007161D5" w:rsidP="007161D5">
      <w:pPr>
        <w:snapToGrid w:val="0"/>
        <w:spacing w:line="480" w:lineRule="exact"/>
        <w:ind w:firstLineChars="200" w:firstLine="420"/>
        <w:rPr>
          <w:rFonts w:ascii="宋体" w:hAnsi="宋体"/>
          <w:szCs w:val="21"/>
        </w:rPr>
      </w:pPr>
      <w:r w:rsidRPr="00DC074C">
        <w:rPr>
          <w:rFonts w:ascii="宋体" w:hAnsi="宋体" w:hint="eastAsia"/>
          <w:szCs w:val="21"/>
        </w:rPr>
        <w:t>网络工程创新技能开发</w:t>
      </w:r>
      <w:r w:rsidRPr="00F26515">
        <w:rPr>
          <w:rFonts w:ascii="宋体" w:hAnsi="宋体" w:hint="eastAsia"/>
          <w:szCs w:val="21"/>
        </w:rPr>
        <w:t>是网络工程专业的实践必修课，为独立设置的综合</w:t>
      </w:r>
      <w:r>
        <w:rPr>
          <w:rFonts w:ascii="宋体" w:hAnsi="宋体" w:hint="eastAsia"/>
          <w:szCs w:val="21"/>
        </w:rPr>
        <w:t>创新性</w:t>
      </w:r>
      <w:r w:rsidRPr="00F26515">
        <w:rPr>
          <w:rFonts w:ascii="宋体" w:hAnsi="宋体" w:hint="eastAsia"/>
          <w:szCs w:val="21"/>
        </w:rPr>
        <w:t>实践课程，</w:t>
      </w:r>
      <w:r>
        <w:rPr>
          <w:rFonts w:ascii="宋体" w:hAnsi="宋体" w:hint="eastAsia"/>
          <w:szCs w:val="21"/>
        </w:rPr>
        <w:t>其目的在于以项目和团队式研习与技能开发为载体，一方面培养学生：</w:t>
      </w:r>
      <w:r w:rsidRPr="00F26515" w:rsidDel="00DE2362">
        <w:rPr>
          <w:rFonts w:ascii="宋体" w:hAnsi="宋体" w:hint="eastAsia"/>
          <w:szCs w:val="21"/>
        </w:rPr>
        <w:t xml:space="preserve"> </w:t>
      </w:r>
      <w:r w:rsidRPr="00F26515">
        <w:rPr>
          <w:rFonts w:ascii="宋体" w:hAnsi="宋体" w:hint="eastAsia"/>
          <w:szCs w:val="21"/>
        </w:rPr>
        <w:t>1）</w:t>
      </w:r>
      <w:r>
        <w:rPr>
          <w:rFonts w:ascii="宋体" w:hAnsi="宋体" w:hint="eastAsia"/>
          <w:szCs w:val="21"/>
        </w:rPr>
        <w:t>在</w:t>
      </w:r>
      <w:r w:rsidRPr="00C21DEF">
        <w:rPr>
          <w:rFonts w:ascii="宋体" w:hAnsi="宋体" w:hint="eastAsia"/>
          <w:szCs w:val="21"/>
        </w:rPr>
        <w:t>网络</w:t>
      </w:r>
      <w:r>
        <w:rPr>
          <w:rFonts w:ascii="宋体" w:hAnsi="宋体" w:hint="eastAsia"/>
          <w:szCs w:val="21"/>
        </w:rPr>
        <w:t>工程</w:t>
      </w:r>
      <w:r w:rsidRPr="00C21DEF">
        <w:rPr>
          <w:rFonts w:ascii="宋体" w:hAnsi="宋体" w:hint="eastAsia"/>
          <w:szCs w:val="21"/>
        </w:rPr>
        <w:t>某一</w:t>
      </w:r>
      <w:r>
        <w:rPr>
          <w:rFonts w:ascii="宋体" w:hAnsi="宋体" w:hint="eastAsia"/>
          <w:szCs w:val="21"/>
        </w:rPr>
        <w:t>(些)技术或专业领域</w:t>
      </w:r>
      <w:r w:rsidRPr="00C21DEF">
        <w:rPr>
          <w:rFonts w:ascii="宋体" w:hAnsi="宋体" w:hint="eastAsia"/>
          <w:szCs w:val="21"/>
        </w:rPr>
        <w:t>的更深入的专业能力</w:t>
      </w:r>
      <w:r>
        <w:rPr>
          <w:rFonts w:ascii="宋体" w:hAnsi="宋体" w:hint="eastAsia"/>
          <w:szCs w:val="21"/>
        </w:rPr>
        <w:t>，这些领域在前设的专业或综合实践课程中已经有所涉及；2)或者网络工程新兴技术领域的知识与技能，这些领域并未在前设课程中直接有所涉及。另一方面，进一步培养学生：1)</w:t>
      </w:r>
      <w:r w:rsidRPr="00F26515">
        <w:rPr>
          <w:rFonts w:ascii="宋体" w:hAnsi="宋体" w:hint="eastAsia"/>
          <w:szCs w:val="21"/>
        </w:rPr>
        <w:t>学习能力；</w:t>
      </w:r>
      <w:r>
        <w:rPr>
          <w:rFonts w:ascii="宋体" w:hAnsi="宋体" w:hint="eastAsia"/>
          <w:szCs w:val="21"/>
        </w:rPr>
        <w:t>2</w:t>
      </w:r>
      <w:r w:rsidRPr="00F26515">
        <w:rPr>
          <w:rFonts w:ascii="宋体" w:hAnsi="宋体" w:hint="eastAsia"/>
          <w:szCs w:val="21"/>
        </w:rPr>
        <w:t>）</w:t>
      </w:r>
      <w:r>
        <w:rPr>
          <w:rFonts w:ascii="宋体" w:hAnsi="宋体" w:hint="eastAsia"/>
          <w:szCs w:val="21"/>
        </w:rPr>
        <w:t>工程实践与创新能力</w:t>
      </w:r>
      <w:r w:rsidRPr="00F26515">
        <w:rPr>
          <w:rFonts w:ascii="宋体" w:hAnsi="宋体" w:hint="eastAsia"/>
          <w:szCs w:val="21"/>
        </w:rPr>
        <w:t>；</w:t>
      </w:r>
      <w:r>
        <w:rPr>
          <w:rFonts w:ascii="宋体" w:hAnsi="宋体" w:hint="eastAsia"/>
          <w:szCs w:val="21"/>
        </w:rPr>
        <w:t>3</w:t>
      </w:r>
      <w:r w:rsidRPr="00F26515">
        <w:rPr>
          <w:rFonts w:ascii="宋体" w:hAnsi="宋体" w:hint="eastAsia"/>
          <w:szCs w:val="21"/>
        </w:rPr>
        <w:t>）</w:t>
      </w:r>
      <w:r>
        <w:rPr>
          <w:rFonts w:ascii="宋体" w:hAnsi="宋体" w:hint="eastAsia"/>
          <w:szCs w:val="21"/>
        </w:rPr>
        <w:t>团队协作能力；4)</w:t>
      </w:r>
      <w:r w:rsidRPr="00F26515">
        <w:rPr>
          <w:rFonts w:ascii="宋体" w:hAnsi="宋体" w:hint="eastAsia"/>
          <w:szCs w:val="21"/>
        </w:rPr>
        <w:t>沟通与表达能力。</w:t>
      </w: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二、开课学期与前设课程</w:t>
      </w:r>
    </w:p>
    <w:p w:rsidR="007161D5" w:rsidRDefault="007161D5" w:rsidP="007161D5">
      <w:pPr>
        <w:snapToGrid w:val="0"/>
        <w:spacing w:line="480" w:lineRule="exact"/>
        <w:ind w:firstLineChars="200" w:firstLine="420"/>
        <w:rPr>
          <w:rFonts w:ascii="宋体" w:hAnsi="宋体"/>
          <w:szCs w:val="21"/>
        </w:rPr>
      </w:pPr>
      <w:r>
        <w:rPr>
          <w:rFonts w:ascii="宋体" w:hAnsi="宋体" w:hint="eastAsia"/>
          <w:szCs w:val="21"/>
        </w:rPr>
        <w:t>本课程第七学期初开设，集中于前4周内完成。完成本课程学习之后学生将进入专业实习阶段。学生在进入本课程学习之前应已具备相关专业课程模块及综合实践模块的知识与技能。如选择与网络互连工程方向相关领域的学生应掌握：</w:t>
      </w:r>
      <w:r w:rsidRPr="00C46907">
        <w:rPr>
          <w:rFonts w:ascii="宋体" w:hAnsi="宋体" w:hint="eastAsia"/>
          <w:szCs w:val="21"/>
        </w:rPr>
        <w:t>网络协议分析与实现，局域网、城域网和广域网原理及其主流技术，TCP/IP网络技术，网络互连技术，网络安全技术、无线与移动网技术、IP统一通信技术、网络规划与设计的基本思想与方法，网络测试技术、方法与规范</w:t>
      </w:r>
      <w:r>
        <w:rPr>
          <w:rFonts w:ascii="宋体" w:hAnsi="宋体" w:hint="eastAsia"/>
          <w:szCs w:val="21"/>
        </w:rPr>
        <w:t>；选择与网络应用开发方向相关领域的学生应掌握：</w:t>
      </w:r>
      <w:r w:rsidRPr="00C46907">
        <w:rPr>
          <w:rFonts w:ascii="宋体" w:hAnsi="宋体" w:hint="eastAsia"/>
          <w:szCs w:val="21"/>
        </w:rPr>
        <w:t>网络协议分析与实现</w:t>
      </w:r>
      <w:r>
        <w:rPr>
          <w:rFonts w:ascii="宋体" w:hAnsi="宋体" w:hint="eastAsia"/>
          <w:szCs w:val="21"/>
        </w:rPr>
        <w:t>，</w:t>
      </w:r>
      <w:r w:rsidRPr="00C46907">
        <w:rPr>
          <w:rFonts w:ascii="宋体" w:hAnsi="宋体" w:hint="eastAsia"/>
          <w:szCs w:val="21"/>
        </w:rPr>
        <w:t>TCP/IP网络技术</w:t>
      </w:r>
      <w:r>
        <w:rPr>
          <w:rFonts w:ascii="宋体" w:hAnsi="宋体" w:hint="eastAsia"/>
          <w:szCs w:val="21"/>
        </w:rPr>
        <w:t>，</w:t>
      </w:r>
      <w:r w:rsidRPr="00C46907">
        <w:rPr>
          <w:rFonts w:ascii="宋体" w:hAnsi="宋体" w:hint="eastAsia"/>
          <w:szCs w:val="21"/>
        </w:rPr>
        <w:t>网络互连技术</w:t>
      </w:r>
      <w:r>
        <w:rPr>
          <w:rFonts w:ascii="宋体" w:hAnsi="宋体" w:hint="eastAsia"/>
          <w:szCs w:val="21"/>
        </w:rPr>
        <w:t>，</w:t>
      </w:r>
      <w:r w:rsidRPr="00C46907">
        <w:rPr>
          <w:rFonts w:ascii="宋体" w:hAnsi="宋体" w:hint="eastAsia"/>
          <w:szCs w:val="21"/>
        </w:rPr>
        <w:t>网络安全技术</w:t>
      </w:r>
      <w:r>
        <w:rPr>
          <w:rFonts w:ascii="宋体" w:hAnsi="宋体" w:hint="eastAsia"/>
          <w:szCs w:val="21"/>
        </w:rPr>
        <w:t>，</w:t>
      </w:r>
      <w:r w:rsidRPr="00C46907">
        <w:rPr>
          <w:rFonts w:ascii="宋体" w:hAnsi="宋体" w:hint="eastAsia"/>
          <w:szCs w:val="21"/>
        </w:rPr>
        <w:t>计算机网络编程</w:t>
      </w:r>
      <w:r>
        <w:rPr>
          <w:rFonts w:ascii="宋体" w:hAnsi="宋体" w:hint="eastAsia"/>
          <w:szCs w:val="21"/>
        </w:rPr>
        <w:t>，</w:t>
      </w:r>
      <w:r w:rsidRPr="00C46907">
        <w:rPr>
          <w:rFonts w:ascii="宋体" w:hAnsi="宋体" w:hint="eastAsia"/>
          <w:szCs w:val="21"/>
        </w:rPr>
        <w:t>Web应用开发技术，嵌入式系统原理与应用</w:t>
      </w:r>
      <w:r>
        <w:rPr>
          <w:rFonts w:ascii="宋体" w:hAnsi="宋体" w:hint="eastAsia"/>
          <w:szCs w:val="21"/>
        </w:rPr>
        <w:t>，网络应用</w:t>
      </w:r>
      <w:r w:rsidRPr="00C46907">
        <w:rPr>
          <w:rFonts w:ascii="宋体" w:hAnsi="宋体" w:hint="eastAsia"/>
          <w:szCs w:val="21"/>
        </w:rPr>
        <w:t>终端开发等知识。</w:t>
      </w: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三、教学内容</w:t>
      </w:r>
      <w:r w:rsidRPr="007E6D68">
        <w:rPr>
          <w:rFonts w:eastAsia="黑体" w:hint="eastAsia"/>
          <w:color w:val="000000"/>
          <w:kern w:val="0"/>
          <w:sz w:val="24"/>
        </w:rPr>
        <w:t>(</w:t>
      </w:r>
      <w:r w:rsidRPr="007E6D68">
        <w:rPr>
          <w:rFonts w:eastAsia="黑体" w:hint="eastAsia"/>
          <w:color w:val="000000"/>
          <w:kern w:val="0"/>
          <w:sz w:val="24"/>
        </w:rPr>
        <w:t>项目</w:t>
      </w:r>
      <w:r w:rsidRPr="007E6D68">
        <w:rPr>
          <w:rFonts w:eastAsia="黑体" w:hint="eastAsia"/>
          <w:color w:val="000000"/>
          <w:kern w:val="0"/>
          <w:sz w:val="24"/>
        </w:rPr>
        <w:t>)</w:t>
      </w:r>
      <w:r w:rsidRPr="007E6D68">
        <w:rPr>
          <w:rFonts w:eastAsia="黑体" w:hint="eastAsia"/>
          <w:color w:val="000000"/>
          <w:kern w:val="0"/>
          <w:sz w:val="24"/>
        </w:rPr>
        <w:t>、要求与学时分配</w:t>
      </w:r>
    </w:p>
    <w:p w:rsidR="007161D5" w:rsidRDefault="007161D5" w:rsidP="007161D5">
      <w:pPr>
        <w:spacing w:beforeLines="50" w:before="120" w:afterLines="50" w:after="120" w:line="300" w:lineRule="auto"/>
        <w:ind w:firstLine="480"/>
        <w:rPr>
          <w:rFonts w:ascii="黑体" w:eastAsia="黑体"/>
          <w:b/>
          <w:bCs/>
          <w:sz w:val="24"/>
        </w:rPr>
      </w:pPr>
      <w:r w:rsidRPr="00150444">
        <w:rPr>
          <w:rFonts w:ascii="黑体" w:eastAsia="黑体" w:hint="eastAsia"/>
          <w:b/>
          <w:bCs/>
          <w:sz w:val="24"/>
        </w:rPr>
        <w:t>1．</w:t>
      </w:r>
      <w:r>
        <w:rPr>
          <w:rFonts w:ascii="黑体" w:eastAsia="黑体" w:hint="eastAsia"/>
          <w:b/>
          <w:bCs/>
          <w:sz w:val="24"/>
        </w:rPr>
        <w:t>教学</w:t>
      </w:r>
      <w:r w:rsidRPr="00150444">
        <w:rPr>
          <w:rFonts w:ascii="黑体" w:eastAsia="黑体" w:hint="eastAsia"/>
          <w:b/>
          <w:bCs/>
          <w:sz w:val="24"/>
        </w:rPr>
        <w:t>内容</w:t>
      </w:r>
      <w:r>
        <w:rPr>
          <w:rFonts w:ascii="黑体" w:eastAsia="黑体" w:hint="eastAsia"/>
          <w:b/>
          <w:bCs/>
          <w:sz w:val="24"/>
        </w:rPr>
        <w:t>的选择</w:t>
      </w:r>
    </w:p>
    <w:p w:rsidR="007161D5" w:rsidRDefault="007161D5" w:rsidP="007161D5">
      <w:pPr>
        <w:snapToGrid w:val="0"/>
        <w:spacing w:line="480" w:lineRule="exact"/>
        <w:ind w:firstLineChars="200" w:firstLine="420"/>
        <w:rPr>
          <w:rFonts w:ascii="宋体" w:hAnsi="宋体"/>
          <w:szCs w:val="21"/>
        </w:rPr>
      </w:pPr>
      <w:r w:rsidRPr="0038157B">
        <w:rPr>
          <w:rFonts w:ascii="宋体" w:hAnsi="宋体" w:hint="eastAsia"/>
          <w:szCs w:val="21"/>
        </w:rPr>
        <w:t>就内容的性质而言，可选择：1)</w:t>
      </w:r>
      <w:r>
        <w:rPr>
          <w:rFonts w:ascii="宋体" w:hAnsi="宋体" w:hint="eastAsia"/>
          <w:szCs w:val="21"/>
        </w:rPr>
        <w:t>对前期已具备一定知识与技能基础的网络技术领域</w:t>
      </w:r>
      <w:r w:rsidRPr="00C21DEF">
        <w:rPr>
          <w:rFonts w:ascii="宋体" w:hAnsi="宋体" w:hint="eastAsia"/>
          <w:szCs w:val="21"/>
        </w:rPr>
        <w:t>的</w:t>
      </w:r>
      <w:r>
        <w:rPr>
          <w:rFonts w:ascii="宋体" w:hAnsi="宋体" w:hint="eastAsia"/>
          <w:szCs w:val="21"/>
        </w:rPr>
        <w:t>深</w:t>
      </w:r>
      <w:r>
        <w:rPr>
          <w:rFonts w:ascii="宋体" w:hAnsi="宋体" w:hint="eastAsia"/>
          <w:szCs w:val="21"/>
        </w:rPr>
        <w:lastRenderedPageBreak/>
        <w:t>入与拓展；2)前期课程未曾涉及的网络新技术领域的挑战性、探索性学习。每位学生根据自己可能的兴趣或未来可能的就业选择合适的领域或方向。</w:t>
      </w:r>
    </w:p>
    <w:p w:rsidR="007161D5" w:rsidRDefault="007161D5" w:rsidP="007161D5">
      <w:pPr>
        <w:snapToGrid w:val="0"/>
        <w:spacing w:line="480" w:lineRule="exact"/>
        <w:ind w:firstLineChars="200" w:firstLine="420"/>
        <w:rPr>
          <w:rFonts w:ascii="宋体" w:hAnsi="宋体"/>
          <w:szCs w:val="21"/>
        </w:rPr>
      </w:pPr>
      <w:r>
        <w:rPr>
          <w:rFonts w:ascii="宋体" w:hAnsi="宋体" w:hint="eastAsia"/>
          <w:szCs w:val="21"/>
        </w:rPr>
        <w:t>就内容的主题而言，学生可自行确定，或选择教师推荐的主题。无论是学生自选主题还是教师推荐的主题，均需要在教学实施前提交详细可操作的项目实施方案，方案中应包括项目领域与范围、项目目标(含知识、技能与素质)、项目组织、项目进度、项目所需资源(包括软、硬件)以及项目评价等方面内容的明确描述</w:t>
      </w:r>
    </w:p>
    <w:p w:rsidR="007161D5" w:rsidRDefault="007161D5" w:rsidP="007161D5">
      <w:pPr>
        <w:spacing w:beforeLines="50" w:before="120" w:afterLines="50" w:after="120" w:line="300" w:lineRule="auto"/>
        <w:ind w:firstLine="480"/>
        <w:rPr>
          <w:rFonts w:ascii="黑体" w:eastAsia="黑体"/>
          <w:b/>
          <w:bCs/>
          <w:sz w:val="24"/>
        </w:rPr>
      </w:pPr>
      <w:r w:rsidRPr="00095220">
        <w:rPr>
          <w:rFonts w:ascii="黑体" w:eastAsia="黑体" w:hint="eastAsia"/>
          <w:b/>
          <w:bCs/>
          <w:sz w:val="24"/>
        </w:rPr>
        <w:t>2．</w:t>
      </w:r>
      <w:r>
        <w:rPr>
          <w:rFonts w:ascii="黑体" w:eastAsia="黑体" w:hint="eastAsia"/>
          <w:b/>
          <w:bCs/>
          <w:sz w:val="24"/>
        </w:rPr>
        <w:t>教学内容实施的分解与要求</w:t>
      </w:r>
    </w:p>
    <w:p w:rsidR="007161D5" w:rsidRDefault="007161D5" w:rsidP="007161D5">
      <w:pPr>
        <w:spacing w:beforeLines="50" w:before="120" w:afterLines="50" w:after="120" w:line="300" w:lineRule="auto"/>
        <w:ind w:firstLine="480"/>
        <w:rPr>
          <w:rFonts w:ascii="宋体" w:hAnsi="宋体"/>
          <w:szCs w:val="21"/>
        </w:rPr>
      </w:pPr>
      <w:r>
        <w:rPr>
          <w:rFonts w:ascii="宋体" w:hAnsi="宋体" w:hint="eastAsia"/>
          <w:szCs w:val="21"/>
        </w:rPr>
        <w:t>按照</w:t>
      </w:r>
      <w:r w:rsidRPr="00362439">
        <w:rPr>
          <w:rFonts w:ascii="宋体" w:hAnsi="宋体" w:hint="eastAsia"/>
          <w:szCs w:val="21"/>
        </w:rPr>
        <w:t>项目</w:t>
      </w:r>
      <w:r>
        <w:rPr>
          <w:rFonts w:ascii="宋体" w:hAnsi="宋体" w:hint="eastAsia"/>
          <w:szCs w:val="21"/>
        </w:rPr>
        <w:t>驱动式</w:t>
      </w:r>
      <w:r w:rsidRPr="00362439">
        <w:rPr>
          <w:rFonts w:ascii="宋体" w:hAnsi="宋体" w:hint="eastAsia"/>
          <w:szCs w:val="21"/>
        </w:rPr>
        <w:t>教学</w:t>
      </w:r>
      <w:r>
        <w:rPr>
          <w:rFonts w:ascii="宋体" w:hAnsi="宋体" w:hint="eastAsia"/>
          <w:szCs w:val="21"/>
        </w:rPr>
        <w:t>的特点，要求</w:t>
      </w:r>
      <w:r w:rsidRPr="00362439">
        <w:rPr>
          <w:rFonts w:ascii="宋体" w:hAnsi="宋体" w:hint="eastAsia"/>
          <w:szCs w:val="21"/>
        </w:rPr>
        <w:t>将</w:t>
      </w:r>
      <w:r>
        <w:rPr>
          <w:rFonts w:ascii="宋体" w:hAnsi="宋体" w:hint="eastAsia"/>
          <w:szCs w:val="21"/>
        </w:rPr>
        <w:t>每个</w:t>
      </w:r>
      <w:r w:rsidRPr="00362439">
        <w:rPr>
          <w:rFonts w:ascii="宋体" w:hAnsi="宋体" w:hint="eastAsia"/>
          <w:szCs w:val="21"/>
        </w:rPr>
        <w:t>项目</w:t>
      </w:r>
      <w:r>
        <w:rPr>
          <w:rFonts w:ascii="宋体" w:hAnsi="宋体" w:hint="eastAsia"/>
          <w:szCs w:val="21"/>
        </w:rPr>
        <w:t>或案例</w:t>
      </w:r>
      <w:r w:rsidRPr="00362439">
        <w:rPr>
          <w:rFonts w:ascii="宋体" w:hAnsi="宋体" w:hint="eastAsia"/>
          <w:szCs w:val="21"/>
        </w:rPr>
        <w:t>分解成</w:t>
      </w:r>
      <w:r>
        <w:rPr>
          <w:rFonts w:ascii="宋体" w:hAnsi="宋体" w:hint="eastAsia"/>
          <w:szCs w:val="21"/>
        </w:rPr>
        <w:t>若干个必要的</w:t>
      </w:r>
      <w:r w:rsidRPr="00362439">
        <w:rPr>
          <w:rFonts w:ascii="宋体" w:hAnsi="宋体" w:hint="eastAsia"/>
          <w:szCs w:val="21"/>
        </w:rPr>
        <w:t>环节,具体要求参照表1.</w:t>
      </w:r>
    </w:p>
    <w:p w:rsidR="007161D5" w:rsidRPr="00362439" w:rsidRDefault="007161D5" w:rsidP="007161D5">
      <w:pPr>
        <w:spacing w:beforeLines="50" w:before="120" w:afterLines="50" w:after="120" w:line="300" w:lineRule="auto"/>
        <w:ind w:firstLine="480"/>
        <w:jc w:val="center"/>
        <w:rPr>
          <w:rFonts w:ascii="宋体" w:hAnsi="宋体"/>
          <w:szCs w:val="21"/>
        </w:rPr>
      </w:pPr>
      <w:r w:rsidRPr="00362439">
        <w:rPr>
          <w:rFonts w:ascii="宋体" w:hAnsi="宋体" w:hint="eastAsia"/>
          <w:szCs w:val="21"/>
        </w:rPr>
        <w:t>表1 项目</w:t>
      </w:r>
      <w:r>
        <w:rPr>
          <w:rFonts w:ascii="宋体" w:hAnsi="宋体" w:hint="eastAsia"/>
          <w:szCs w:val="21"/>
        </w:rPr>
        <w:t>案例的教学</w:t>
      </w:r>
      <w:r w:rsidRPr="00362439">
        <w:rPr>
          <w:rFonts w:ascii="宋体" w:hAnsi="宋体" w:hint="eastAsia"/>
          <w:szCs w:val="21"/>
        </w:rPr>
        <w:t>分解</w:t>
      </w:r>
      <w:r>
        <w:rPr>
          <w:rFonts w:ascii="宋体" w:hAnsi="宋体" w:hint="eastAsia"/>
          <w:szCs w:val="21"/>
        </w:rPr>
        <w:t>建议</w:t>
      </w: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2837"/>
        <w:gridCol w:w="3567"/>
      </w:tblGrid>
      <w:tr w:rsidR="007161D5" w:rsidTr="00070641">
        <w:tc>
          <w:tcPr>
            <w:tcW w:w="1102" w:type="pct"/>
            <w:shd w:val="clear" w:color="auto" w:fill="auto"/>
          </w:tcPr>
          <w:p w:rsidR="007161D5" w:rsidRDefault="007161D5" w:rsidP="00070641">
            <w:r>
              <w:rPr>
                <w:rFonts w:hint="eastAsia"/>
              </w:rPr>
              <w:t>项目环节</w:t>
            </w:r>
          </w:p>
        </w:tc>
        <w:tc>
          <w:tcPr>
            <w:tcW w:w="1727" w:type="pct"/>
            <w:shd w:val="clear" w:color="auto" w:fill="auto"/>
          </w:tcPr>
          <w:p w:rsidR="007161D5" w:rsidRDefault="007161D5" w:rsidP="00070641">
            <w:r>
              <w:rPr>
                <w:rFonts w:hint="eastAsia"/>
              </w:rPr>
              <w:t>主要内容</w:t>
            </w:r>
          </w:p>
        </w:tc>
        <w:tc>
          <w:tcPr>
            <w:tcW w:w="2171" w:type="pct"/>
            <w:shd w:val="clear" w:color="auto" w:fill="auto"/>
          </w:tcPr>
          <w:p w:rsidR="007161D5" w:rsidRDefault="007161D5" w:rsidP="00070641">
            <w:r>
              <w:rPr>
                <w:rFonts w:hint="eastAsia"/>
              </w:rPr>
              <w:t>目标要求</w:t>
            </w:r>
          </w:p>
        </w:tc>
      </w:tr>
      <w:tr w:rsidR="007161D5" w:rsidTr="00070641">
        <w:tc>
          <w:tcPr>
            <w:tcW w:w="1102" w:type="pct"/>
            <w:shd w:val="clear" w:color="auto" w:fill="auto"/>
          </w:tcPr>
          <w:p w:rsidR="007161D5" w:rsidRDefault="007161D5" w:rsidP="00070641">
            <w:r>
              <w:rPr>
                <w:rFonts w:hint="eastAsia"/>
              </w:rPr>
              <w:t>项目的分解与项目组组建及成员任务分工</w:t>
            </w:r>
          </w:p>
        </w:tc>
        <w:tc>
          <w:tcPr>
            <w:tcW w:w="1727" w:type="pct"/>
            <w:shd w:val="clear" w:color="auto" w:fill="auto"/>
          </w:tcPr>
          <w:p w:rsidR="007161D5" w:rsidRDefault="007161D5" w:rsidP="00070641">
            <w:r>
              <w:rPr>
                <w:rFonts w:hint="eastAsia"/>
              </w:rPr>
              <w:t>根据项目涉及的技术领域及工作量进行必要的子系统分解，根据子系统个数及学生人数进行项目组的组建和任务分工。每个项目组负责一个子系统的学习实践及技术讲解</w:t>
            </w:r>
          </w:p>
        </w:tc>
        <w:tc>
          <w:tcPr>
            <w:tcW w:w="2171" w:type="pct"/>
            <w:shd w:val="clear" w:color="auto" w:fill="auto"/>
          </w:tcPr>
          <w:p w:rsidR="007161D5" w:rsidRDefault="007161D5" w:rsidP="00070641">
            <w:r>
              <w:rPr>
                <w:rFonts w:hint="eastAsia"/>
              </w:rPr>
              <w:t>子系统任务明确</w:t>
            </w:r>
          </w:p>
          <w:p w:rsidR="007161D5" w:rsidRDefault="007161D5" w:rsidP="00070641">
            <w:r>
              <w:rPr>
                <w:rFonts w:hint="eastAsia"/>
              </w:rPr>
              <w:t>项目组分工明确（每个项目组有一位项目负责人，</w:t>
            </w:r>
            <w:r>
              <w:rPr>
                <w:rFonts w:hint="eastAsia"/>
              </w:rPr>
              <w:t>4-5</w:t>
            </w:r>
            <w:r>
              <w:rPr>
                <w:rFonts w:hint="eastAsia"/>
              </w:rPr>
              <w:t>位项目成员）</w:t>
            </w:r>
          </w:p>
          <w:p w:rsidR="007161D5" w:rsidRPr="00F040E3" w:rsidRDefault="007161D5" w:rsidP="00070641">
            <w:r>
              <w:rPr>
                <w:rFonts w:hint="eastAsia"/>
              </w:rPr>
              <w:t>项目组成员间分工明确</w:t>
            </w:r>
          </w:p>
        </w:tc>
      </w:tr>
      <w:tr w:rsidR="007161D5" w:rsidTr="00070641">
        <w:tc>
          <w:tcPr>
            <w:tcW w:w="1102" w:type="pct"/>
            <w:shd w:val="clear" w:color="auto" w:fill="auto"/>
          </w:tcPr>
          <w:p w:rsidR="007161D5" w:rsidRDefault="007161D5" w:rsidP="00070641">
            <w:r>
              <w:rPr>
                <w:rFonts w:hint="eastAsia"/>
              </w:rPr>
              <w:t>子系统的研究学习实践</w:t>
            </w:r>
          </w:p>
        </w:tc>
        <w:tc>
          <w:tcPr>
            <w:tcW w:w="1727" w:type="pct"/>
            <w:shd w:val="clear" w:color="auto" w:fill="auto"/>
          </w:tcPr>
          <w:p w:rsidR="007161D5" w:rsidRDefault="007161D5" w:rsidP="00070641">
            <w:r>
              <w:rPr>
                <w:rFonts w:hint="eastAsia"/>
              </w:rPr>
              <w:t>各项目小组对所负责的子系统进行学习、部署与实施，并</w:t>
            </w:r>
            <w:r w:rsidRPr="0004436D">
              <w:rPr>
                <w:rFonts w:ascii="宋体" w:hAnsi="宋体" w:hint="eastAsia"/>
                <w:szCs w:val="21"/>
              </w:rPr>
              <w:t>制出于在课堂</w:t>
            </w:r>
            <w:r>
              <w:rPr>
                <w:rFonts w:ascii="宋体" w:hAnsi="宋体" w:hint="eastAsia"/>
                <w:szCs w:val="21"/>
              </w:rPr>
              <w:t>讲解的</w:t>
            </w:r>
            <w:r w:rsidRPr="0004436D">
              <w:rPr>
                <w:rFonts w:ascii="宋体" w:hAnsi="宋体" w:hint="eastAsia"/>
                <w:szCs w:val="21"/>
              </w:rPr>
              <w:t>PPT</w:t>
            </w:r>
          </w:p>
        </w:tc>
        <w:tc>
          <w:tcPr>
            <w:tcW w:w="2171" w:type="pct"/>
            <w:shd w:val="clear" w:color="auto" w:fill="auto"/>
          </w:tcPr>
          <w:p w:rsidR="007161D5" w:rsidRDefault="007161D5" w:rsidP="00070641">
            <w:r>
              <w:rPr>
                <w:rFonts w:hint="eastAsia"/>
              </w:rPr>
              <w:t>具有学习新技术的能力</w:t>
            </w:r>
          </w:p>
          <w:p w:rsidR="007161D5" w:rsidRDefault="007161D5" w:rsidP="00070641"/>
        </w:tc>
      </w:tr>
      <w:tr w:rsidR="007161D5" w:rsidTr="00070641">
        <w:tc>
          <w:tcPr>
            <w:tcW w:w="1102" w:type="pct"/>
            <w:shd w:val="clear" w:color="auto" w:fill="auto"/>
          </w:tcPr>
          <w:p w:rsidR="007161D5" w:rsidRDefault="007161D5" w:rsidP="00070641">
            <w:r>
              <w:rPr>
                <w:rFonts w:hint="eastAsia"/>
              </w:rPr>
              <w:t>项目组与指导教师的交流</w:t>
            </w:r>
          </w:p>
        </w:tc>
        <w:tc>
          <w:tcPr>
            <w:tcW w:w="1727" w:type="pct"/>
            <w:shd w:val="clear" w:color="auto" w:fill="auto"/>
          </w:tcPr>
          <w:p w:rsidR="007161D5" w:rsidRDefault="007161D5" w:rsidP="00070641">
            <w:r>
              <w:rPr>
                <w:rFonts w:hint="eastAsia"/>
              </w:rPr>
              <w:t>各项目小组就所负责子系统做出的讲解</w:t>
            </w:r>
            <w:r>
              <w:rPr>
                <w:rFonts w:hint="eastAsia"/>
              </w:rPr>
              <w:t>PPT</w:t>
            </w:r>
            <w:r>
              <w:rPr>
                <w:rFonts w:hint="eastAsia"/>
              </w:rPr>
              <w:t>与指导教师进行交流，注意关键技术的讲解方法</w:t>
            </w:r>
          </w:p>
        </w:tc>
        <w:tc>
          <w:tcPr>
            <w:tcW w:w="2171" w:type="pct"/>
            <w:shd w:val="clear" w:color="auto" w:fill="auto"/>
          </w:tcPr>
          <w:p w:rsidR="007161D5" w:rsidRDefault="007161D5" w:rsidP="00070641">
            <w:r>
              <w:rPr>
                <w:rFonts w:hint="eastAsia"/>
              </w:rPr>
              <w:t>每个项目小组需指定一名成员进行项目方案的讲解，且每次指派讲解的成员须不一样</w:t>
            </w:r>
          </w:p>
          <w:p w:rsidR="007161D5" w:rsidRDefault="007161D5" w:rsidP="00070641">
            <w:r>
              <w:rPr>
                <w:rFonts w:hint="eastAsia"/>
              </w:rPr>
              <w:t>清楚讲解出关键技术</w:t>
            </w:r>
          </w:p>
        </w:tc>
      </w:tr>
      <w:tr w:rsidR="007161D5" w:rsidTr="00070641">
        <w:tc>
          <w:tcPr>
            <w:tcW w:w="1102" w:type="pct"/>
            <w:shd w:val="clear" w:color="auto" w:fill="auto"/>
          </w:tcPr>
          <w:p w:rsidR="007161D5" w:rsidRDefault="007161D5" w:rsidP="00070641">
            <w:r>
              <w:rPr>
                <w:rFonts w:hint="eastAsia"/>
              </w:rPr>
              <w:t>项目案例的交流</w:t>
            </w:r>
          </w:p>
        </w:tc>
        <w:tc>
          <w:tcPr>
            <w:tcW w:w="1727" w:type="pct"/>
            <w:shd w:val="clear" w:color="auto" w:fill="auto"/>
          </w:tcPr>
          <w:p w:rsidR="007161D5" w:rsidRDefault="007161D5" w:rsidP="00070641">
            <w:r>
              <w:rPr>
                <w:rFonts w:hint="eastAsia"/>
              </w:rPr>
              <w:t>每个项目小组的报告人讲解子系统的关键技术及部署实施过程</w:t>
            </w:r>
          </w:p>
        </w:tc>
        <w:tc>
          <w:tcPr>
            <w:tcW w:w="2171" w:type="pct"/>
            <w:shd w:val="clear" w:color="auto" w:fill="auto"/>
          </w:tcPr>
          <w:p w:rsidR="007161D5" w:rsidRDefault="007161D5" w:rsidP="00070641">
            <w:r>
              <w:rPr>
                <w:rFonts w:hint="eastAsia"/>
              </w:rPr>
              <w:t>每个项目小组需指定一名成员进行项目方案的讲解，且每次指派讲解的成员须不一样</w:t>
            </w:r>
          </w:p>
          <w:p w:rsidR="007161D5" w:rsidRDefault="007161D5" w:rsidP="00070641">
            <w:r>
              <w:rPr>
                <w:rFonts w:hint="eastAsia"/>
              </w:rPr>
              <w:t>需掌握就本项目的需求，有哪些方案可行，且这个方案各有什么优缺点，分别适合于哪些工程背景。</w:t>
            </w:r>
          </w:p>
        </w:tc>
      </w:tr>
      <w:tr w:rsidR="007161D5" w:rsidTr="00070641">
        <w:tc>
          <w:tcPr>
            <w:tcW w:w="1102" w:type="pct"/>
            <w:shd w:val="clear" w:color="auto" w:fill="auto"/>
          </w:tcPr>
          <w:p w:rsidR="007161D5" w:rsidRDefault="007161D5" w:rsidP="00070641">
            <w:r>
              <w:rPr>
                <w:rFonts w:hint="eastAsia"/>
              </w:rPr>
              <w:t>子系统的部署与实施</w:t>
            </w:r>
          </w:p>
        </w:tc>
        <w:tc>
          <w:tcPr>
            <w:tcW w:w="1727" w:type="pct"/>
            <w:shd w:val="clear" w:color="auto" w:fill="auto"/>
          </w:tcPr>
          <w:p w:rsidR="007161D5" w:rsidRDefault="007161D5" w:rsidP="00070641">
            <w:r>
              <w:rPr>
                <w:rFonts w:hint="eastAsia"/>
              </w:rPr>
              <w:t>各项目小组对各子系统进行部署与实施</w:t>
            </w:r>
          </w:p>
        </w:tc>
        <w:tc>
          <w:tcPr>
            <w:tcW w:w="2171" w:type="pct"/>
            <w:shd w:val="clear" w:color="auto" w:fill="auto"/>
          </w:tcPr>
          <w:p w:rsidR="007161D5" w:rsidRDefault="007161D5" w:rsidP="00070641">
            <w:r>
              <w:rPr>
                <w:rFonts w:hint="eastAsia"/>
              </w:rPr>
              <w:t>具有子系统部署实施的能力</w:t>
            </w:r>
          </w:p>
          <w:p w:rsidR="007161D5" w:rsidRDefault="007161D5" w:rsidP="00070641">
            <w:r>
              <w:rPr>
                <w:rFonts w:hint="eastAsia"/>
              </w:rPr>
              <w:t>具有学习新技术的能力</w:t>
            </w:r>
          </w:p>
          <w:p w:rsidR="007161D5" w:rsidRDefault="007161D5" w:rsidP="00070641">
            <w:r>
              <w:rPr>
                <w:rFonts w:hint="eastAsia"/>
              </w:rPr>
              <w:t>具有解决问题的能力</w:t>
            </w:r>
          </w:p>
        </w:tc>
      </w:tr>
    </w:tbl>
    <w:p w:rsidR="007161D5" w:rsidRDefault="007161D5" w:rsidP="007161D5">
      <w:pPr>
        <w:spacing w:beforeLines="50" w:before="120" w:afterLines="50" w:after="120" w:line="300" w:lineRule="auto"/>
        <w:ind w:firstLine="480"/>
        <w:rPr>
          <w:rFonts w:ascii="黑体" w:eastAsia="黑体"/>
          <w:b/>
          <w:bCs/>
          <w:sz w:val="24"/>
        </w:rPr>
      </w:pPr>
      <w:r>
        <w:rPr>
          <w:rFonts w:ascii="黑体" w:eastAsia="黑体"/>
          <w:b/>
          <w:bCs/>
          <w:sz w:val="24"/>
        </w:rPr>
        <w:t>3</w:t>
      </w:r>
      <w:r w:rsidRPr="00095220">
        <w:rPr>
          <w:rFonts w:ascii="黑体" w:eastAsia="黑体" w:hint="eastAsia"/>
          <w:b/>
          <w:bCs/>
          <w:sz w:val="24"/>
        </w:rPr>
        <w:t>．</w:t>
      </w:r>
      <w:r>
        <w:rPr>
          <w:rFonts w:ascii="黑体" w:eastAsia="黑体" w:hint="eastAsia"/>
          <w:b/>
          <w:bCs/>
          <w:sz w:val="24"/>
        </w:rPr>
        <w:t>推荐案例及其分解示例</w:t>
      </w:r>
    </w:p>
    <w:p w:rsidR="007161D5" w:rsidRPr="00C706BE" w:rsidRDefault="007161D5" w:rsidP="007161D5">
      <w:pPr>
        <w:snapToGrid w:val="0"/>
        <w:spacing w:line="480" w:lineRule="exact"/>
        <w:ind w:firstLineChars="200" w:firstLine="482"/>
        <w:rPr>
          <w:rFonts w:ascii="黑体" w:eastAsia="黑体"/>
          <w:b/>
          <w:bCs/>
          <w:sz w:val="24"/>
        </w:rPr>
      </w:pPr>
      <w:r>
        <w:rPr>
          <w:rFonts w:ascii="黑体" w:eastAsia="黑体" w:hint="eastAsia"/>
          <w:b/>
          <w:bCs/>
          <w:sz w:val="24"/>
        </w:rPr>
        <w:t>1)</w:t>
      </w:r>
      <w:r w:rsidRPr="00C706BE">
        <w:rPr>
          <w:rFonts w:ascii="黑体" w:eastAsia="黑体" w:hint="eastAsia"/>
          <w:b/>
          <w:bCs/>
          <w:sz w:val="24"/>
        </w:rPr>
        <w:t>网络安全</w:t>
      </w:r>
      <w:r>
        <w:rPr>
          <w:rFonts w:ascii="黑体" w:eastAsia="黑体" w:hint="eastAsia"/>
          <w:b/>
          <w:bCs/>
          <w:sz w:val="24"/>
        </w:rPr>
        <w:t>创新技能实践</w:t>
      </w:r>
    </w:p>
    <w:p w:rsidR="007161D5" w:rsidRDefault="007161D5" w:rsidP="007161D5">
      <w:pPr>
        <w:snapToGrid w:val="0"/>
        <w:spacing w:line="480" w:lineRule="exact"/>
        <w:ind w:firstLineChars="200" w:firstLine="420"/>
        <w:rPr>
          <w:rFonts w:ascii="宋体" w:hAnsi="宋体"/>
          <w:szCs w:val="21"/>
        </w:rPr>
      </w:pPr>
      <w:r>
        <w:rPr>
          <w:rFonts w:ascii="宋体" w:hAnsi="宋体" w:hint="eastAsia"/>
          <w:szCs w:val="21"/>
        </w:rPr>
        <w:t>本项目属于网络互连工程方向相关领域的推荐项目。其目的是为了培养学生具有园区网安全的规划设计与部署实施的工程能力。具体</w:t>
      </w:r>
      <w:r w:rsidRPr="00D352BF">
        <w:rPr>
          <w:rFonts w:ascii="宋体" w:hAnsi="宋体" w:hint="eastAsia"/>
          <w:szCs w:val="21"/>
        </w:rPr>
        <w:t>内容</w:t>
      </w:r>
      <w:r>
        <w:rPr>
          <w:rFonts w:ascii="宋体" w:hAnsi="宋体" w:hint="eastAsia"/>
          <w:szCs w:val="21"/>
        </w:rPr>
        <w:t>包括：硬</w:t>
      </w:r>
      <w:r w:rsidRPr="00D352BF">
        <w:rPr>
          <w:rFonts w:ascii="宋体" w:hAnsi="宋体" w:hint="eastAsia"/>
          <w:szCs w:val="21"/>
        </w:rPr>
        <w:t>件防火墙的各种架构、</w:t>
      </w:r>
      <w:r>
        <w:rPr>
          <w:rFonts w:ascii="宋体" w:hAnsi="宋体" w:hint="eastAsia"/>
          <w:szCs w:val="21"/>
        </w:rPr>
        <w:t>硬件防火</w:t>
      </w:r>
      <w:r>
        <w:rPr>
          <w:rFonts w:ascii="宋体" w:hAnsi="宋体" w:hint="eastAsia"/>
          <w:szCs w:val="21"/>
        </w:rPr>
        <w:lastRenderedPageBreak/>
        <w:t>墙的部署与实施、</w:t>
      </w:r>
      <w:r w:rsidRPr="00D352BF">
        <w:rPr>
          <w:rFonts w:ascii="宋体" w:hAnsi="宋体" w:hint="eastAsia"/>
          <w:szCs w:val="21"/>
        </w:rPr>
        <w:t>各种VPN的原理及其部署、无线网络的安全及部署、园区网安全的综合设计及部署等</w:t>
      </w:r>
      <w:r>
        <w:rPr>
          <w:rFonts w:ascii="宋体" w:hAnsi="宋体" w:hint="eastAsia"/>
          <w:szCs w:val="21"/>
        </w:rPr>
        <w:t>。内容与任务分解参见表2。建议学生每4人组成一个项目组，每个项目组选择一名学生作为项目组长，负责项目组内的分工、合作与交流，以及与其他组的沟通协调。</w:t>
      </w:r>
    </w:p>
    <w:p w:rsidR="007161D5" w:rsidRPr="009B6364" w:rsidRDefault="007161D5" w:rsidP="007161D5">
      <w:pPr>
        <w:spacing w:before="100" w:beforeAutospacing="1" w:line="300" w:lineRule="auto"/>
        <w:jc w:val="center"/>
        <w:rPr>
          <w:rFonts w:eastAsia="黑体"/>
          <w:color w:val="000000"/>
          <w:sz w:val="24"/>
        </w:rPr>
      </w:pPr>
      <w:r>
        <w:rPr>
          <w:rFonts w:eastAsia="黑体" w:hint="eastAsia"/>
          <w:color w:val="000000"/>
          <w:sz w:val="24"/>
        </w:rPr>
        <w:t>表</w:t>
      </w:r>
      <w:r>
        <w:rPr>
          <w:rFonts w:eastAsia="黑体" w:hint="eastAsia"/>
          <w:color w:val="000000"/>
          <w:sz w:val="24"/>
        </w:rPr>
        <w:t xml:space="preserve">1 </w:t>
      </w:r>
      <w:r>
        <w:rPr>
          <w:rFonts w:eastAsia="黑体" w:hint="eastAsia"/>
          <w:color w:val="000000"/>
          <w:sz w:val="24"/>
        </w:rPr>
        <w:t>网络安全工程实践项目内容与任务分解</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709"/>
        <w:gridCol w:w="709"/>
        <w:gridCol w:w="1984"/>
        <w:gridCol w:w="1276"/>
      </w:tblGrid>
      <w:tr w:rsidR="007161D5" w:rsidRPr="00492067" w:rsidTr="00070641">
        <w:trPr>
          <w:cantSplit/>
        </w:trPr>
        <w:tc>
          <w:tcPr>
            <w:tcW w:w="851"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项</w:t>
            </w:r>
            <w:r>
              <w:rPr>
                <w:rFonts w:ascii="宋体" w:hAnsi="宋体"/>
                <w:b/>
                <w:szCs w:val="21"/>
              </w:rPr>
              <w:t>目</w:t>
            </w:r>
          </w:p>
        </w:tc>
        <w:tc>
          <w:tcPr>
            <w:tcW w:w="2693"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教学内容</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课内学时</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课外学时</w:t>
            </w:r>
          </w:p>
        </w:tc>
        <w:tc>
          <w:tcPr>
            <w:tcW w:w="1984"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所需</w:t>
            </w:r>
            <w:r>
              <w:rPr>
                <w:rFonts w:ascii="宋体" w:hAnsi="宋体"/>
                <w:b/>
                <w:szCs w:val="21"/>
              </w:rPr>
              <w:t>设备</w:t>
            </w:r>
          </w:p>
        </w:tc>
        <w:tc>
          <w:tcPr>
            <w:tcW w:w="1276"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hAnsi="宋体"/>
                <w:b/>
                <w:szCs w:val="21"/>
              </w:rPr>
            </w:pPr>
            <w:r>
              <w:rPr>
                <w:rFonts w:ascii="宋体" w:hAnsi="宋体" w:hint="eastAsia"/>
                <w:b/>
                <w:szCs w:val="21"/>
              </w:rPr>
              <w:t>参考书目或资料</w:t>
            </w:r>
          </w:p>
        </w:tc>
      </w:tr>
      <w:tr w:rsidR="007161D5" w:rsidRPr="00492067" w:rsidTr="00070641">
        <w:trPr>
          <w:cantSplit/>
          <w:trHeight w:val="1922"/>
        </w:trPr>
        <w:tc>
          <w:tcPr>
            <w:tcW w:w="851"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rPr>
                <w:rFonts w:ascii="宋体" w:hAnsi="宋体"/>
                <w:szCs w:val="21"/>
              </w:rPr>
            </w:pPr>
            <w:r>
              <w:rPr>
                <w:rFonts w:ascii="宋体" w:hAnsi="宋体" w:hint="eastAsia"/>
                <w:szCs w:val="21"/>
              </w:rPr>
              <w:t>1．</w:t>
            </w:r>
            <w:r w:rsidRPr="003F7B1D">
              <w:rPr>
                <w:rFonts w:ascii="宋体" w:hAnsi="宋体" w:hint="eastAsia"/>
                <w:szCs w:val="21"/>
              </w:rPr>
              <w:t>硬件防火墙部署与实施</w:t>
            </w:r>
          </w:p>
        </w:tc>
        <w:tc>
          <w:tcPr>
            <w:tcW w:w="2693" w:type="dxa"/>
            <w:tcBorders>
              <w:top w:val="single" w:sz="4" w:space="0" w:color="auto"/>
              <w:left w:val="single" w:sz="4" w:space="0" w:color="auto"/>
              <w:bottom w:val="single" w:sz="4" w:space="0" w:color="auto"/>
              <w:right w:val="single" w:sz="4" w:space="0" w:color="auto"/>
            </w:tcBorders>
          </w:tcPr>
          <w:p w:rsidR="007161D5" w:rsidRPr="003F7B1D" w:rsidRDefault="007161D5" w:rsidP="00070641">
            <w:pPr>
              <w:rPr>
                <w:rFonts w:ascii="宋体" w:hAnsi="宋体"/>
                <w:szCs w:val="21"/>
              </w:rPr>
            </w:pPr>
            <w:r w:rsidRPr="00C06E3F">
              <w:rPr>
                <w:rFonts w:ascii="宋体" w:hAnsi="宋体" w:hint="eastAsia"/>
                <w:szCs w:val="21"/>
              </w:rPr>
              <w:t>1.</w:t>
            </w:r>
            <w:r w:rsidRPr="003F7B1D">
              <w:rPr>
                <w:rFonts w:ascii="宋体" w:hAnsi="宋体" w:hint="eastAsia"/>
                <w:szCs w:val="21"/>
              </w:rPr>
              <w:t>对防火墙在网络中的常见架构进行案例分析</w:t>
            </w:r>
          </w:p>
          <w:p w:rsidR="007161D5" w:rsidRPr="003F7B1D" w:rsidRDefault="007161D5" w:rsidP="00070641">
            <w:pPr>
              <w:rPr>
                <w:rFonts w:ascii="宋体" w:hAnsi="宋体"/>
                <w:szCs w:val="21"/>
              </w:rPr>
            </w:pPr>
            <w:r w:rsidRPr="003F7B1D">
              <w:rPr>
                <w:rFonts w:ascii="宋体" w:hAnsi="宋体" w:hint="eastAsia"/>
                <w:szCs w:val="21"/>
              </w:rPr>
              <w:t>2）在防火墙上部署实施ACL及各种NAT</w:t>
            </w:r>
          </w:p>
          <w:p w:rsidR="007161D5" w:rsidRPr="003F7B1D" w:rsidRDefault="007161D5" w:rsidP="00070641">
            <w:pPr>
              <w:rPr>
                <w:rFonts w:ascii="宋体" w:hAnsi="宋体"/>
                <w:szCs w:val="21"/>
              </w:rPr>
            </w:pPr>
            <w:r w:rsidRPr="003F7B1D">
              <w:rPr>
                <w:rFonts w:ascii="宋体" w:hAnsi="宋体" w:hint="eastAsia"/>
                <w:szCs w:val="21"/>
              </w:rPr>
              <w:t>3）防火墙</w:t>
            </w:r>
            <w:proofErr w:type="gramStart"/>
            <w:r w:rsidRPr="003F7B1D">
              <w:rPr>
                <w:rFonts w:ascii="宋体" w:hAnsi="宋体" w:hint="eastAsia"/>
                <w:szCs w:val="21"/>
              </w:rPr>
              <w:t>热备技术</w:t>
            </w:r>
            <w:proofErr w:type="gramEnd"/>
            <w:r w:rsidRPr="003F7B1D">
              <w:rPr>
                <w:rFonts w:ascii="宋体" w:hAnsi="宋体" w:hint="eastAsia"/>
                <w:szCs w:val="21"/>
              </w:rPr>
              <w:t>及部署实施</w:t>
            </w:r>
          </w:p>
          <w:p w:rsidR="007161D5" w:rsidRPr="003F7B1D" w:rsidRDefault="007161D5" w:rsidP="00070641">
            <w:pPr>
              <w:rPr>
                <w:rFonts w:ascii="宋体" w:hAnsi="宋体"/>
                <w:szCs w:val="21"/>
              </w:rPr>
            </w:pPr>
            <w:r w:rsidRPr="003F7B1D">
              <w:rPr>
                <w:rFonts w:ascii="宋体" w:hAnsi="宋体" w:hint="eastAsia"/>
                <w:szCs w:val="21"/>
              </w:rPr>
              <w:t>4）虚拟防火墙技术及部署实施</w:t>
            </w:r>
          </w:p>
          <w:p w:rsidR="007161D5" w:rsidRPr="00C06E3F" w:rsidRDefault="007161D5" w:rsidP="00070641">
            <w:pPr>
              <w:rPr>
                <w:rFonts w:ascii="宋体" w:hAnsi="宋体"/>
                <w:szCs w:val="21"/>
              </w:rPr>
            </w:pPr>
            <w:r w:rsidRPr="003F7B1D">
              <w:rPr>
                <w:rFonts w:ascii="宋体" w:hAnsi="宋体" w:hint="eastAsia"/>
                <w:szCs w:val="21"/>
              </w:rPr>
              <w:t>5）ACS/RADUIS与穿越认证的部署及实施</w:t>
            </w:r>
          </w:p>
        </w:tc>
        <w:tc>
          <w:tcPr>
            <w:tcW w:w="709"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int="eastAsia"/>
                <w:szCs w:val="21"/>
              </w:rPr>
              <w:t>12学时</w:t>
            </w:r>
          </w:p>
        </w:tc>
        <w:tc>
          <w:tcPr>
            <w:tcW w:w="1984"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szCs w:val="21"/>
              </w:rPr>
            </w:pPr>
            <w:r>
              <w:rPr>
                <w:rFonts w:ascii="宋体" w:hAnsi="宋体" w:hint="eastAsia"/>
                <w:szCs w:val="21"/>
              </w:rPr>
              <w:t>硬件防火墙、</w:t>
            </w:r>
            <w:r w:rsidRPr="003F7B1D">
              <w:rPr>
                <w:rFonts w:ascii="宋体" w:hAnsi="宋体" w:hint="eastAsia"/>
                <w:szCs w:val="21"/>
              </w:rPr>
              <w:t>交换机、路由器、ACS服务器/RADIUS服务器 、GNS3软件、ASA模拟器</w:t>
            </w:r>
          </w:p>
        </w:tc>
        <w:tc>
          <w:tcPr>
            <w:tcW w:w="1276" w:type="dxa"/>
            <w:tcBorders>
              <w:top w:val="single" w:sz="4" w:space="0" w:color="auto"/>
              <w:left w:val="single" w:sz="4" w:space="0" w:color="auto"/>
              <w:bottom w:val="single" w:sz="4" w:space="0" w:color="auto"/>
              <w:right w:val="single" w:sz="4" w:space="0" w:color="auto"/>
            </w:tcBorders>
          </w:tcPr>
          <w:p w:rsidR="007161D5" w:rsidRPr="00CD447F" w:rsidRDefault="007161D5" w:rsidP="00070641">
            <w:pPr>
              <w:spacing w:line="400" w:lineRule="exact"/>
              <w:jc w:val="center"/>
              <w:rPr>
                <w:rFonts w:ascii="宋体" w:hAnsi="宋体"/>
                <w:szCs w:val="21"/>
              </w:rPr>
            </w:pPr>
            <w:r w:rsidRPr="00CD447F">
              <w:rPr>
                <w:rFonts w:ascii="宋体" w:hAnsi="宋体"/>
                <w:szCs w:val="21"/>
              </w:rPr>
              <w:t xml:space="preserve">ASA8.0&amp;AIM </w:t>
            </w:r>
            <w:r w:rsidRPr="00CD447F">
              <w:rPr>
                <w:rFonts w:ascii="宋体" w:hAnsi="宋体" w:hint="eastAsia"/>
                <w:szCs w:val="21"/>
              </w:rPr>
              <w:t>操作指南</w:t>
            </w:r>
          </w:p>
          <w:p w:rsidR="007161D5" w:rsidRDefault="007161D5" w:rsidP="00070641">
            <w:pPr>
              <w:spacing w:line="400" w:lineRule="exact"/>
              <w:jc w:val="center"/>
              <w:rPr>
                <w:rFonts w:ascii="宋体" w:hAnsi="宋体"/>
                <w:szCs w:val="21"/>
              </w:rPr>
            </w:pPr>
            <w:proofErr w:type="spellStart"/>
            <w:r w:rsidRPr="00CD447F">
              <w:rPr>
                <w:rFonts w:ascii="宋体" w:hAnsi="宋体" w:hint="eastAsia"/>
                <w:szCs w:val="21"/>
              </w:rPr>
              <w:t>CiscoASA</w:t>
            </w:r>
            <w:proofErr w:type="spellEnd"/>
            <w:r w:rsidRPr="00CD447F">
              <w:rPr>
                <w:rFonts w:ascii="宋体" w:hAnsi="宋体" w:hint="eastAsia"/>
                <w:szCs w:val="21"/>
              </w:rPr>
              <w:t>、PIX与FWSM防火墙手册</w:t>
            </w:r>
          </w:p>
        </w:tc>
      </w:tr>
      <w:tr w:rsidR="007161D5" w:rsidRPr="00492067" w:rsidTr="00070641">
        <w:trPr>
          <w:cantSplit/>
          <w:trHeight w:val="1922"/>
        </w:trPr>
        <w:tc>
          <w:tcPr>
            <w:tcW w:w="851"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2．</w:t>
            </w:r>
            <w:r w:rsidRPr="00643EFD">
              <w:rPr>
                <w:rFonts w:ascii="宋体" w:hAnsi="宋体" w:hint="eastAsia"/>
                <w:szCs w:val="21"/>
              </w:rPr>
              <w:t>VPN的原理及其部署</w:t>
            </w:r>
            <w:r>
              <w:rPr>
                <w:rFonts w:ascii="宋体" w:hAnsi="宋体" w:hint="eastAsia"/>
                <w:szCs w:val="21"/>
              </w:rPr>
              <w:t>实施</w:t>
            </w:r>
          </w:p>
        </w:tc>
        <w:tc>
          <w:tcPr>
            <w:tcW w:w="2693" w:type="dxa"/>
            <w:tcBorders>
              <w:top w:val="single" w:sz="4" w:space="0" w:color="auto"/>
              <w:left w:val="single" w:sz="4" w:space="0" w:color="auto"/>
              <w:bottom w:val="single" w:sz="4" w:space="0" w:color="auto"/>
              <w:right w:val="single" w:sz="4" w:space="0" w:color="auto"/>
            </w:tcBorders>
          </w:tcPr>
          <w:p w:rsidR="007161D5" w:rsidRPr="003F7B1D" w:rsidRDefault="007161D5" w:rsidP="00070641">
            <w:pPr>
              <w:rPr>
                <w:rFonts w:ascii="宋体" w:hAnsi="宋体"/>
                <w:szCs w:val="21"/>
              </w:rPr>
            </w:pPr>
            <w:r w:rsidRPr="003F7B1D">
              <w:rPr>
                <w:rFonts w:ascii="宋体" w:hAnsi="宋体" w:hint="eastAsia"/>
                <w:szCs w:val="21"/>
              </w:rPr>
              <w:t>1）L2L VPN的部署与实施</w:t>
            </w:r>
          </w:p>
          <w:p w:rsidR="007161D5" w:rsidRPr="003F7B1D" w:rsidRDefault="007161D5" w:rsidP="00070641">
            <w:pPr>
              <w:rPr>
                <w:rFonts w:ascii="宋体" w:hAnsi="宋体"/>
                <w:szCs w:val="21"/>
              </w:rPr>
            </w:pPr>
            <w:r w:rsidRPr="003F7B1D">
              <w:rPr>
                <w:rFonts w:ascii="宋体" w:hAnsi="宋体" w:hint="eastAsia"/>
                <w:szCs w:val="21"/>
              </w:rPr>
              <w:t>2）DMVPN VPN的部署与实施</w:t>
            </w:r>
          </w:p>
          <w:p w:rsidR="007161D5" w:rsidRPr="003F7B1D" w:rsidRDefault="007161D5" w:rsidP="00070641">
            <w:pPr>
              <w:rPr>
                <w:rFonts w:ascii="宋体" w:hAnsi="宋体"/>
                <w:szCs w:val="21"/>
              </w:rPr>
            </w:pPr>
            <w:r w:rsidRPr="003F7B1D">
              <w:rPr>
                <w:rFonts w:ascii="宋体" w:hAnsi="宋体" w:hint="eastAsia"/>
                <w:szCs w:val="21"/>
              </w:rPr>
              <w:t>3）</w:t>
            </w:r>
            <w:proofErr w:type="spellStart"/>
            <w:r w:rsidRPr="003F7B1D">
              <w:rPr>
                <w:rFonts w:ascii="宋体" w:hAnsi="宋体" w:hint="eastAsia"/>
                <w:szCs w:val="21"/>
              </w:rPr>
              <w:t>EsVPN</w:t>
            </w:r>
            <w:proofErr w:type="spellEnd"/>
            <w:r w:rsidRPr="003F7B1D">
              <w:rPr>
                <w:rFonts w:ascii="宋体" w:hAnsi="宋体" w:hint="eastAsia"/>
                <w:szCs w:val="21"/>
              </w:rPr>
              <w:t>的部署与实施</w:t>
            </w:r>
          </w:p>
          <w:p w:rsidR="007161D5" w:rsidRPr="00C06E3F" w:rsidRDefault="007161D5" w:rsidP="00070641">
            <w:pPr>
              <w:rPr>
                <w:rFonts w:ascii="宋体" w:hAnsi="宋体"/>
                <w:szCs w:val="21"/>
              </w:rPr>
            </w:pPr>
            <w:r w:rsidRPr="003F7B1D">
              <w:rPr>
                <w:rFonts w:ascii="宋体" w:hAnsi="宋体" w:hint="eastAsia"/>
                <w:szCs w:val="21"/>
              </w:rPr>
              <w:t>4）SSL VPN的部署与实施</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12学时</w:t>
            </w:r>
          </w:p>
        </w:tc>
        <w:tc>
          <w:tcPr>
            <w:tcW w:w="1984"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szCs w:val="21"/>
              </w:rPr>
            </w:pPr>
            <w:r w:rsidRPr="003F7B1D">
              <w:rPr>
                <w:rFonts w:ascii="宋体" w:hAnsi="宋体" w:hint="eastAsia"/>
                <w:szCs w:val="21"/>
              </w:rPr>
              <w:t>ASA5505、ASA5510、交换机、路由器、ACS服务器/RADIUS服务器 、GNS3软件、ASA模拟器</w:t>
            </w:r>
          </w:p>
        </w:tc>
        <w:tc>
          <w:tcPr>
            <w:tcW w:w="1276"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hAnsi="宋体"/>
                <w:szCs w:val="21"/>
              </w:rPr>
            </w:pPr>
            <w:r w:rsidRPr="006E0859">
              <w:rPr>
                <w:rFonts w:ascii="宋体" w:hAnsi="宋体" w:hint="eastAsia"/>
                <w:szCs w:val="21"/>
              </w:rPr>
              <w:t>CCIE 网络安全技术与解决方案</w:t>
            </w:r>
          </w:p>
          <w:p w:rsidR="007161D5" w:rsidRPr="003F7B1D" w:rsidRDefault="007161D5" w:rsidP="00070641">
            <w:pPr>
              <w:spacing w:line="400" w:lineRule="exact"/>
              <w:jc w:val="center"/>
              <w:rPr>
                <w:rFonts w:ascii="宋体" w:hAnsi="宋体"/>
                <w:szCs w:val="21"/>
              </w:rPr>
            </w:pPr>
            <w:proofErr w:type="spellStart"/>
            <w:r w:rsidRPr="00CD447F">
              <w:rPr>
                <w:rFonts w:ascii="宋体" w:hAnsi="宋体" w:hint="eastAsia"/>
                <w:szCs w:val="21"/>
              </w:rPr>
              <w:t>CiscoASA</w:t>
            </w:r>
            <w:proofErr w:type="spellEnd"/>
            <w:r w:rsidRPr="00CD447F">
              <w:rPr>
                <w:rFonts w:ascii="宋体" w:hAnsi="宋体" w:hint="eastAsia"/>
                <w:szCs w:val="21"/>
              </w:rPr>
              <w:t>、PIX与FWSM防火墙手册</w:t>
            </w:r>
          </w:p>
        </w:tc>
      </w:tr>
      <w:tr w:rsidR="007161D5" w:rsidRPr="00492067" w:rsidTr="00070641">
        <w:trPr>
          <w:cantSplit/>
          <w:trHeight w:val="1922"/>
        </w:trPr>
        <w:tc>
          <w:tcPr>
            <w:tcW w:w="851" w:type="dxa"/>
            <w:tcBorders>
              <w:top w:val="single" w:sz="4" w:space="0" w:color="auto"/>
              <w:left w:val="single" w:sz="4" w:space="0" w:color="auto"/>
              <w:bottom w:val="single" w:sz="4" w:space="0" w:color="auto"/>
              <w:right w:val="single" w:sz="4" w:space="0" w:color="auto"/>
            </w:tcBorders>
          </w:tcPr>
          <w:p w:rsidR="007161D5" w:rsidRPr="00643EFD" w:rsidRDefault="007161D5" w:rsidP="00070641">
            <w:pPr>
              <w:spacing w:line="400" w:lineRule="exact"/>
              <w:rPr>
                <w:rFonts w:ascii="宋体" w:hAnsi="宋体"/>
                <w:szCs w:val="21"/>
              </w:rPr>
            </w:pPr>
            <w:r>
              <w:rPr>
                <w:rFonts w:ascii="宋体" w:hAnsi="宋体" w:hint="eastAsia"/>
                <w:szCs w:val="21"/>
              </w:rPr>
              <w:t>3．</w:t>
            </w:r>
            <w:r w:rsidRPr="003F7B1D">
              <w:rPr>
                <w:rFonts w:ascii="宋体" w:hAnsi="宋体" w:hint="eastAsia"/>
                <w:szCs w:val="21"/>
              </w:rPr>
              <w:t>无线网络安全的部署与实施</w:t>
            </w:r>
          </w:p>
        </w:tc>
        <w:tc>
          <w:tcPr>
            <w:tcW w:w="2693" w:type="dxa"/>
            <w:tcBorders>
              <w:top w:val="single" w:sz="4" w:space="0" w:color="auto"/>
              <w:left w:val="single" w:sz="4" w:space="0" w:color="auto"/>
              <w:bottom w:val="single" w:sz="4" w:space="0" w:color="auto"/>
              <w:right w:val="single" w:sz="4" w:space="0" w:color="auto"/>
            </w:tcBorders>
          </w:tcPr>
          <w:p w:rsidR="007161D5" w:rsidRPr="00C865A8" w:rsidRDefault="007161D5" w:rsidP="00070641">
            <w:pPr>
              <w:rPr>
                <w:rFonts w:ascii="宋体" w:hAnsi="宋体"/>
                <w:szCs w:val="21"/>
              </w:rPr>
            </w:pPr>
            <w:r w:rsidRPr="00C865A8">
              <w:rPr>
                <w:rFonts w:ascii="宋体" w:hAnsi="宋体" w:hint="eastAsia"/>
                <w:szCs w:val="21"/>
              </w:rPr>
              <w:t>1）无线局域网的认证部署与实施</w:t>
            </w:r>
          </w:p>
          <w:p w:rsidR="007161D5" w:rsidRPr="00C865A8" w:rsidRDefault="007161D5" w:rsidP="00070641">
            <w:pPr>
              <w:rPr>
                <w:rFonts w:ascii="宋体" w:hAnsi="宋体"/>
                <w:szCs w:val="21"/>
              </w:rPr>
            </w:pPr>
            <w:r w:rsidRPr="00C865A8">
              <w:rPr>
                <w:rFonts w:ascii="宋体" w:hAnsi="宋体" w:hint="eastAsia"/>
                <w:szCs w:val="21"/>
              </w:rPr>
              <w:t>2）二层漫游的部署与实施</w:t>
            </w:r>
          </w:p>
          <w:p w:rsidR="007161D5" w:rsidRPr="00C865A8" w:rsidRDefault="007161D5" w:rsidP="00070641">
            <w:pPr>
              <w:rPr>
                <w:rFonts w:ascii="宋体" w:hAnsi="宋体"/>
                <w:szCs w:val="21"/>
              </w:rPr>
            </w:pPr>
            <w:r w:rsidRPr="00C865A8">
              <w:rPr>
                <w:rFonts w:ascii="宋体" w:hAnsi="宋体" w:hint="eastAsia"/>
                <w:szCs w:val="21"/>
              </w:rPr>
              <w:t>3）三层漫游的部署与实施</w:t>
            </w:r>
          </w:p>
          <w:p w:rsidR="007161D5" w:rsidRPr="003F7B1D" w:rsidRDefault="007161D5" w:rsidP="00070641">
            <w:pPr>
              <w:rPr>
                <w:rFonts w:ascii="宋体" w:hAnsi="宋体"/>
                <w:szCs w:val="21"/>
              </w:rPr>
            </w:pPr>
            <w:r w:rsidRPr="00C865A8">
              <w:rPr>
                <w:rFonts w:ascii="宋体" w:hAnsi="宋体" w:hint="eastAsia"/>
                <w:szCs w:val="21"/>
              </w:rPr>
              <w:t>4）访客</w:t>
            </w:r>
            <w:proofErr w:type="spellStart"/>
            <w:r w:rsidRPr="00C865A8">
              <w:rPr>
                <w:rFonts w:ascii="宋体" w:hAnsi="宋体" w:hint="eastAsia"/>
                <w:szCs w:val="21"/>
              </w:rPr>
              <w:t>wlan</w:t>
            </w:r>
            <w:proofErr w:type="spellEnd"/>
            <w:r w:rsidRPr="00C865A8">
              <w:rPr>
                <w:rFonts w:ascii="宋体" w:hAnsi="宋体" w:hint="eastAsia"/>
                <w:szCs w:val="21"/>
              </w:rPr>
              <w:t>的部署与实施</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12学时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6学时</w:t>
            </w:r>
          </w:p>
        </w:tc>
        <w:tc>
          <w:tcPr>
            <w:tcW w:w="1984" w:type="dxa"/>
            <w:tcBorders>
              <w:top w:val="single" w:sz="4" w:space="0" w:color="auto"/>
              <w:left w:val="single" w:sz="4" w:space="0" w:color="auto"/>
              <w:bottom w:val="single" w:sz="4" w:space="0" w:color="auto"/>
              <w:right w:val="single" w:sz="4" w:space="0" w:color="auto"/>
            </w:tcBorders>
            <w:vAlign w:val="center"/>
          </w:tcPr>
          <w:p w:rsidR="007161D5" w:rsidRPr="003F7B1D" w:rsidRDefault="007161D5" w:rsidP="00070641">
            <w:pPr>
              <w:spacing w:line="400" w:lineRule="exact"/>
              <w:jc w:val="center"/>
              <w:rPr>
                <w:rFonts w:ascii="宋体" w:hAnsi="宋体"/>
                <w:szCs w:val="21"/>
              </w:rPr>
            </w:pPr>
            <w:r w:rsidRPr="00C865A8">
              <w:rPr>
                <w:rFonts w:ascii="宋体" w:hAnsi="宋体" w:hint="eastAsia"/>
                <w:szCs w:val="21"/>
              </w:rPr>
              <w:t>无线控制器、轻量级AP、POE交换机、路由器、ACS服务器/RADIUS服务器</w:t>
            </w:r>
          </w:p>
        </w:tc>
        <w:tc>
          <w:tcPr>
            <w:tcW w:w="1276" w:type="dxa"/>
            <w:tcBorders>
              <w:top w:val="single" w:sz="4" w:space="0" w:color="auto"/>
              <w:left w:val="single" w:sz="4" w:space="0" w:color="auto"/>
              <w:bottom w:val="single" w:sz="4" w:space="0" w:color="auto"/>
              <w:right w:val="single" w:sz="4" w:space="0" w:color="auto"/>
            </w:tcBorders>
          </w:tcPr>
          <w:p w:rsidR="007161D5" w:rsidRPr="00C865A8" w:rsidRDefault="007161D5" w:rsidP="00070641">
            <w:pPr>
              <w:spacing w:line="400" w:lineRule="exact"/>
              <w:jc w:val="center"/>
              <w:rPr>
                <w:rFonts w:ascii="宋体" w:hAnsi="宋体"/>
                <w:szCs w:val="21"/>
              </w:rPr>
            </w:pPr>
            <w:r w:rsidRPr="006E0859">
              <w:rPr>
                <w:rFonts w:ascii="宋体" w:hAnsi="宋体" w:hint="eastAsia"/>
                <w:szCs w:val="21"/>
              </w:rPr>
              <w:t>思科无线网络实验室配套手册</w:t>
            </w:r>
          </w:p>
        </w:tc>
      </w:tr>
      <w:tr w:rsidR="007161D5" w:rsidRPr="00C865A8" w:rsidTr="00070641">
        <w:trPr>
          <w:cantSplit/>
          <w:trHeight w:val="1922"/>
        </w:trPr>
        <w:tc>
          <w:tcPr>
            <w:tcW w:w="851"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4．</w:t>
            </w:r>
            <w:r w:rsidRPr="00643EFD">
              <w:rPr>
                <w:rFonts w:ascii="宋体" w:hAnsi="宋体" w:hint="eastAsia"/>
                <w:szCs w:val="21"/>
              </w:rPr>
              <w:t>园区网安全的综合设计及部署</w:t>
            </w:r>
          </w:p>
        </w:tc>
        <w:tc>
          <w:tcPr>
            <w:tcW w:w="2693" w:type="dxa"/>
            <w:tcBorders>
              <w:top w:val="single" w:sz="4" w:space="0" w:color="auto"/>
              <w:left w:val="single" w:sz="4" w:space="0" w:color="auto"/>
              <w:bottom w:val="single" w:sz="4" w:space="0" w:color="auto"/>
              <w:right w:val="single" w:sz="4" w:space="0" w:color="auto"/>
            </w:tcBorders>
          </w:tcPr>
          <w:p w:rsidR="007161D5" w:rsidRPr="00C865A8" w:rsidRDefault="007161D5" w:rsidP="00070641">
            <w:pPr>
              <w:rPr>
                <w:rFonts w:ascii="宋体" w:hAnsi="宋体"/>
                <w:szCs w:val="21"/>
              </w:rPr>
            </w:pPr>
            <w:r w:rsidRPr="00C865A8">
              <w:rPr>
                <w:rFonts w:ascii="宋体" w:hAnsi="宋体" w:hint="eastAsia"/>
                <w:szCs w:val="21"/>
              </w:rPr>
              <w:t>1）对某网络进行安全的需求分析</w:t>
            </w:r>
          </w:p>
          <w:p w:rsidR="007161D5" w:rsidRPr="00C865A8" w:rsidRDefault="007161D5" w:rsidP="00070641">
            <w:pPr>
              <w:rPr>
                <w:rFonts w:ascii="宋体" w:hAnsi="宋体"/>
                <w:szCs w:val="21"/>
              </w:rPr>
            </w:pPr>
            <w:r w:rsidRPr="00C865A8">
              <w:rPr>
                <w:rFonts w:ascii="宋体" w:hAnsi="宋体" w:hint="eastAsia"/>
                <w:szCs w:val="21"/>
              </w:rPr>
              <w:t>2）根据需求分析进行安全的设计</w:t>
            </w:r>
          </w:p>
          <w:p w:rsidR="007161D5" w:rsidRPr="00C865A8" w:rsidRDefault="007161D5" w:rsidP="00070641">
            <w:pPr>
              <w:rPr>
                <w:rFonts w:ascii="宋体" w:hAnsi="宋体"/>
                <w:szCs w:val="21"/>
              </w:rPr>
            </w:pPr>
            <w:r w:rsidRPr="00C865A8">
              <w:rPr>
                <w:rFonts w:ascii="宋体" w:hAnsi="宋体" w:hint="eastAsia"/>
                <w:szCs w:val="21"/>
              </w:rPr>
              <w:t>3）根据设计进行部署与实施</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sidRPr="00C865A8">
              <w:rPr>
                <w:rFonts w:ascii="宋体" w:hint="eastAsia"/>
                <w:szCs w:val="21"/>
              </w:rPr>
              <w:t>12学时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6</w:t>
            </w:r>
            <w:r w:rsidRPr="00C865A8">
              <w:rPr>
                <w:rFonts w:ascii="宋体" w:hint="eastAsia"/>
                <w:szCs w:val="21"/>
              </w:rPr>
              <w:t>学时</w:t>
            </w:r>
          </w:p>
        </w:tc>
        <w:tc>
          <w:tcPr>
            <w:tcW w:w="1984" w:type="dxa"/>
            <w:tcBorders>
              <w:top w:val="single" w:sz="4" w:space="0" w:color="auto"/>
              <w:left w:val="single" w:sz="4" w:space="0" w:color="auto"/>
              <w:bottom w:val="single" w:sz="4" w:space="0" w:color="auto"/>
              <w:right w:val="single" w:sz="4" w:space="0" w:color="auto"/>
            </w:tcBorders>
            <w:vAlign w:val="center"/>
          </w:tcPr>
          <w:p w:rsidR="007161D5" w:rsidRPr="00C865A8" w:rsidRDefault="007161D5" w:rsidP="00070641">
            <w:pPr>
              <w:spacing w:line="400" w:lineRule="exact"/>
              <w:jc w:val="center"/>
              <w:rPr>
                <w:rFonts w:ascii="宋体" w:hAnsi="宋体"/>
                <w:szCs w:val="21"/>
              </w:rPr>
            </w:pPr>
            <w:r>
              <w:rPr>
                <w:rFonts w:ascii="宋体" w:hAnsi="宋体" w:hint="eastAsia"/>
                <w:szCs w:val="21"/>
              </w:rPr>
              <w:t>硬件防火墙</w:t>
            </w:r>
            <w:r w:rsidRPr="00C865A8">
              <w:rPr>
                <w:rFonts w:ascii="宋体" w:hAnsi="宋体" w:hint="eastAsia"/>
                <w:szCs w:val="21"/>
              </w:rPr>
              <w:t>、无线控制器、轻量级AP、POE交换机、路由器、ACS服务器/RADIUS服务器</w:t>
            </w:r>
          </w:p>
        </w:tc>
        <w:tc>
          <w:tcPr>
            <w:tcW w:w="1276"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hAnsi="宋体"/>
                <w:szCs w:val="21"/>
              </w:rPr>
            </w:pPr>
            <w:r w:rsidRPr="006E0859">
              <w:rPr>
                <w:rFonts w:ascii="宋体" w:hAnsi="宋体" w:hint="eastAsia"/>
                <w:szCs w:val="21"/>
              </w:rPr>
              <w:t>CCIE 网络安全技术与解决方案</w:t>
            </w:r>
          </w:p>
        </w:tc>
      </w:tr>
    </w:tbl>
    <w:p w:rsidR="007161D5" w:rsidRPr="00C706BE" w:rsidRDefault="007161D5" w:rsidP="007161D5">
      <w:pPr>
        <w:snapToGrid w:val="0"/>
        <w:spacing w:line="480" w:lineRule="exact"/>
        <w:ind w:firstLineChars="200" w:firstLine="482"/>
        <w:rPr>
          <w:rFonts w:ascii="黑体" w:eastAsia="黑体"/>
          <w:b/>
          <w:bCs/>
          <w:sz w:val="24"/>
        </w:rPr>
      </w:pPr>
      <w:r w:rsidRPr="00C706BE">
        <w:rPr>
          <w:rFonts w:ascii="黑体" w:eastAsia="黑体" w:hint="eastAsia"/>
          <w:b/>
          <w:bCs/>
          <w:sz w:val="24"/>
        </w:rPr>
        <w:t>2)IP统一通信</w:t>
      </w:r>
      <w:r>
        <w:rPr>
          <w:rFonts w:ascii="黑体" w:eastAsia="黑体" w:hint="eastAsia"/>
          <w:b/>
          <w:bCs/>
          <w:sz w:val="24"/>
        </w:rPr>
        <w:t>创新技能实践</w:t>
      </w:r>
    </w:p>
    <w:p w:rsidR="007161D5" w:rsidRDefault="007161D5" w:rsidP="007161D5">
      <w:pPr>
        <w:snapToGrid w:val="0"/>
        <w:spacing w:line="480" w:lineRule="exact"/>
        <w:ind w:firstLineChars="200" w:firstLine="420"/>
        <w:rPr>
          <w:rFonts w:ascii="宋体" w:hAnsi="宋体"/>
          <w:szCs w:val="21"/>
        </w:rPr>
      </w:pPr>
      <w:r>
        <w:rPr>
          <w:rFonts w:ascii="宋体" w:hAnsi="宋体" w:hint="eastAsia"/>
          <w:szCs w:val="21"/>
        </w:rPr>
        <w:t>本项目属于网络互连工程方向相关领域的推荐项目。其目的是为了培养学生综合运用IP统一通信技术进行企业统一通信应用部署的工程能力。具体</w:t>
      </w:r>
      <w:r w:rsidRPr="00D352BF">
        <w:rPr>
          <w:rFonts w:ascii="宋体" w:hAnsi="宋体" w:hint="eastAsia"/>
          <w:szCs w:val="21"/>
        </w:rPr>
        <w:t>内容</w:t>
      </w:r>
      <w:r>
        <w:rPr>
          <w:rFonts w:ascii="宋体" w:hAnsi="宋体" w:hint="eastAsia"/>
          <w:szCs w:val="21"/>
        </w:rPr>
        <w:t>包括：企业统一通信网</w:t>
      </w:r>
      <w:r>
        <w:rPr>
          <w:rFonts w:ascii="宋体" w:hAnsi="宋体" w:hint="eastAsia"/>
          <w:szCs w:val="21"/>
        </w:rPr>
        <w:lastRenderedPageBreak/>
        <w:t>络体系</w:t>
      </w:r>
      <w:r w:rsidRPr="00D352BF">
        <w:rPr>
          <w:rFonts w:ascii="宋体" w:hAnsi="宋体" w:hint="eastAsia"/>
          <w:szCs w:val="21"/>
        </w:rPr>
        <w:t>架构、</w:t>
      </w:r>
      <w:r>
        <w:rPr>
          <w:rFonts w:ascii="宋体" w:hAnsi="宋体" w:hint="eastAsia"/>
          <w:szCs w:val="21"/>
        </w:rPr>
        <w:t>呼叫代理与拨号计划的配置与管理、语音邮件系统的配置与管理</w:t>
      </w:r>
      <w:r w:rsidRPr="00D352BF">
        <w:rPr>
          <w:rFonts w:ascii="宋体" w:hAnsi="宋体" w:hint="eastAsia"/>
          <w:szCs w:val="21"/>
        </w:rPr>
        <w:t>、</w:t>
      </w:r>
      <w:proofErr w:type="gramStart"/>
      <w:r>
        <w:rPr>
          <w:rFonts w:ascii="宋体" w:hAnsi="宋体" w:hint="eastAsia"/>
          <w:szCs w:val="21"/>
        </w:rPr>
        <w:t>腾迅通</w:t>
      </w:r>
      <w:proofErr w:type="gramEnd"/>
      <w:r>
        <w:rPr>
          <w:rFonts w:ascii="宋体" w:hAnsi="宋体" w:hint="eastAsia"/>
          <w:szCs w:val="21"/>
        </w:rPr>
        <w:t>即时通信系统的配置与管理</w:t>
      </w:r>
      <w:r w:rsidRPr="00D352BF">
        <w:rPr>
          <w:rFonts w:ascii="宋体" w:hAnsi="宋体" w:hint="eastAsia"/>
          <w:szCs w:val="21"/>
        </w:rPr>
        <w:t>、</w:t>
      </w:r>
      <w:r>
        <w:rPr>
          <w:rFonts w:ascii="宋体" w:hAnsi="宋体" w:hint="eastAsia"/>
          <w:szCs w:val="21"/>
        </w:rPr>
        <w:t>统一通信网络高级特性的部署与实施</w:t>
      </w:r>
      <w:r w:rsidRPr="00D352BF">
        <w:rPr>
          <w:rFonts w:ascii="宋体" w:hAnsi="宋体" w:hint="eastAsia"/>
          <w:szCs w:val="21"/>
        </w:rPr>
        <w:t>等</w:t>
      </w:r>
      <w:r>
        <w:rPr>
          <w:rFonts w:ascii="宋体" w:hAnsi="宋体" w:hint="eastAsia"/>
          <w:szCs w:val="21"/>
        </w:rPr>
        <w:t>。内容与任务分解参见表2。建议学生每4人组成一个项目组，每个项目组选择一名学生作为项目组长，负责项目组内的分工、合作与交流，以及与其他组的沟通协调。</w:t>
      </w:r>
    </w:p>
    <w:p w:rsidR="007161D5" w:rsidRPr="009B6364" w:rsidRDefault="007161D5" w:rsidP="007161D5">
      <w:pPr>
        <w:spacing w:before="100" w:beforeAutospacing="1" w:line="300" w:lineRule="auto"/>
        <w:jc w:val="center"/>
        <w:rPr>
          <w:rFonts w:eastAsia="黑体"/>
          <w:color w:val="000000"/>
          <w:sz w:val="24"/>
        </w:rPr>
      </w:pPr>
      <w:r>
        <w:rPr>
          <w:rFonts w:eastAsia="黑体" w:hint="eastAsia"/>
          <w:color w:val="000000"/>
          <w:sz w:val="24"/>
        </w:rPr>
        <w:t>表</w:t>
      </w:r>
      <w:r>
        <w:rPr>
          <w:rFonts w:eastAsia="黑体" w:hint="eastAsia"/>
          <w:color w:val="000000"/>
          <w:sz w:val="24"/>
        </w:rPr>
        <w:t xml:space="preserve">2 </w:t>
      </w:r>
      <w:r>
        <w:rPr>
          <w:rFonts w:eastAsia="黑体" w:hint="eastAsia"/>
          <w:color w:val="000000"/>
          <w:sz w:val="24"/>
        </w:rPr>
        <w:t>“</w:t>
      </w:r>
      <w:r>
        <w:rPr>
          <w:rFonts w:eastAsia="黑体" w:hint="eastAsia"/>
          <w:color w:val="000000"/>
          <w:sz w:val="24"/>
        </w:rPr>
        <w:t>IP</w:t>
      </w:r>
      <w:r>
        <w:rPr>
          <w:rFonts w:eastAsia="黑体" w:hint="eastAsia"/>
          <w:color w:val="000000"/>
          <w:sz w:val="24"/>
        </w:rPr>
        <w:t>统一通信创新技能实践”项目内容与任务分解</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1"/>
        <w:gridCol w:w="709"/>
        <w:gridCol w:w="709"/>
        <w:gridCol w:w="1418"/>
        <w:gridCol w:w="1843"/>
      </w:tblGrid>
      <w:tr w:rsidR="007161D5" w:rsidRPr="00492067" w:rsidTr="00070641">
        <w:trPr>
          <w:cantSplit/>
        </w:trPr>
        <w:tc>
          <w:tcPr>
            <w:tcW w:w="1134"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项目</w:t>
            </w:r>
          </w:p>
        </w:tc>
        <w:tc>
          <w:tcPr>
            <w:tcW w:w="2551"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教学内容</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课内学时</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课外学时</w:t>
            </w:r>
          </w:p>
        </w:tc>
        <w:tc>
          <w:tcPr>
            <w:tcW w:w="1418"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所需</w:t>
            </w:r>
            <w:r>
              <w:rPr>
                <w:rFonts w:ascii="宋体" w:hAnsi="宋体"/>
                <w:b/>
                <w:szCs w:val="21"/>
              </w:rPr>
              <w:t>设备</w:t>
            </w:r>
          </w:p>
        </w:tc>
        <w:tc>
          <w:tcPr>
            <w:tcW w:w="1843"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hAnsi="宋体"/>
                <w:b/>
                <w:szCs w:val="21"/>
              </w:rPr>
            </w:pPr>
            <w:r>
              <w:rPr>
                <w:rFonts w:ascii="宋体" w:hAnsi="宋体" w:hint="eastAsia"/>
                <w:b/>
                <w:szCs w:val="21"/>
              </w:rPr>
              <w:t>参考书目或资料</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rPr>
                <w:rFonts w:ascii="宋体" w:hAnsi="宋体"/>
                <w:szCs w:val="21"/>
              </w:rPr>
            </w:pPr>
            <w:r>
              <w:rPr>
                <w:rFonts w:ascii="宋体" w:hAnsi="宋体" w:hint="eastAsia"/>
                <w:szCs w:val="21"/>
              </w:rPr>
              <w:t>1．呼叫代理与拨号计划的配置与管理</w:t>
            </w:r>
          </w:p>
        </w:tc>
        <w:tc>
          <w:tcPr>
            <w:tcW w:w="2551" w:type="dxa"/>
            <w:tcBorders>
              <w:top w:val="single" w:sz="4" w:space="0" w:color="auto"/>
              <w:left w:val="single" w:sz="4" w:space="0" w:color="auto"/>
              <w:bottom w:val="single" w:sz="4" w:space="0" w:color="auto"/>
              <w:right w:val="single" w:sz="4" w:space="0" w:color="auto"/>
            </w:tcBorders>
          </w:tcPr>
          <w:p w:rsidR="007161D5" w:rsidRPr="003F7B1D" w:rsidRDefault="007161D5" w:rsidP="00070641">
            <w:pPr>
              <w:rPr>
                <w:rFonts w:ascii="宋体" w:hAnsi="宋体"/>
                <w:szCs w:val="21"/>
              </w:rPr>
            </w:pPr>
            <w:r w:rsidRPr="00C06E3F">
              <w:rPr>
                <w:rFonts w:ascii="宋体" w:hAnsi="宋体" w:hint="eastAsia"/>
                <w:szCs w:val="21"/>
              </w:rPr>
              <w:t>1</w:t>
            </w:r>
            <w:r>
              <w:rPr>
                <w:rFonts w:ascii="宋体" w:hAnsi="宋体" w:hint="eastAsia"/>
                <w:szCs w:val="21"/>
              </w:rPr>
              <w:t>）基于CUCME的单站点VoIP网络部署</w:t>
            </w:r>
          </w:p>
          <w:p w:rsidR="007161D5" w:rsidRPr="003F7B1D" w:rsidRDefault="007161D5" w:rsidP="00070641">
            <w:pPr>
              <w:rPr>
                <w:rFonts w:ascii="宋体" w:hAnsi="宋体"/>
                <w:szCs w:val="21"/>
              </w:rPr>
            </w:pPr>
            <w:r w:rsidRPr="003F7B1D">
              <w:rPr>
                <w:rFonts w:ascii="宋体" w:hAnsi="宋体" w:hint="eastAsia"/>
                <w:szCs w:val="21"/>
              </w:rPr>
              <w:t>2）</w:t>
            </w:r>
            <w:r>
              <w:rPr>
                <w:rFonts w:ascii="宋体" w:hAnsi="宋体" w:hint="eastAsia"/>
                <w:szCs w:val="21"/>
              </w:rPr>
              <w:t>基于CUCM的单站点VoIP网络部署</w:t>
            </w:r>
          </w:p>
          <w:p w:rsidR="007161D5" w:rsidRPr="003F7B1D" w:rsidRDefault="007161D5" w:rsidP="00070641">
            <w:pPr>
              <w:rPr>
                <w:rFonts w:ascii="宋体" w:hAnsi="宋体"/>
                <w:szCs w:val="21"/>
              </w:rPr>
            </w:pPr>
            <w:r w:rsidRPr="003F7B1D">
              <w:rPr>
                <w:rFonts w:ascii="宋体" w:hAnsi="宋体" w:hint="eastAsia"/>
                <w:szCs w:val="21"/>
              </w:rPr>
              <w:t>3）</w:t>
            </w:r>
            <w:r>
              <w:rPr>
                <w:rFonts w:ascii="宋体" w:hAnsi="宋体" w:hint="eastAsia"/>
                <w:szCs w:val="21"/>
              </w:rPr>
              <w:t>基于CUCM的多站点VoIP网络部署</w:t>
            </w:r>
          </w:p>
          <w:p w:rsidR="007161D5" w:rsidRPr="00C06E3F" w:rsidRDefault="007161D5" w:rsidP="00070641">
            <w:pPr>
              <w:rPr>
                <w:rFonts w:ascii="宋体" w:hAnsi="宋体"/>
                <w:szCs w:val="21"/>
              </w:rPr>
            </w:pPr>
            <w:r w:rsidRPr="003F7B1D">
              <w:rPr>
                <w:rFonts w:ascii="宋体" w:hAnsi="宋体" w:hint="eastAsia"/>
                <w:szCs w:val="21"/>
              </w:rPr>
              <w:t>4）</w:t>
            </w:r>
            <w:r>
              <w:rPr>
                <w:rFonts w:ascii="宋体" w:hAnsi="宋体" w:hint="eastAsia"/>
                <w:szCs w:val="21"/>
              </w:rPr>
              <w:t>VoIP网络</w:t>
            </w:r>
            <w:proofErr w:type="spellStart"/>
            <w:r>
              <w:rPr>
                <w:rFonts w:ascii="宋体" w:hAnsi="宋体" w:hint="eastAsia"/>
                <w:szCs w:val="21"/>
              </w:rPr>
              <w:t>QoS</w:t>
            </w:r>
            <w:proofErr w:type="spellEnd"/>
            <w:r>
              <w:rPr>
                <w:rFonts w:ascii="宋体" w:hAnsi="宋体" w:hint="eastAsia"/>
                <w:szCs w:val="21"/>
              </w:rPr>
              <w:t>的规划与部署</w:t>
            </w:r>
          </w:p>
        </w:tc>
        <w:tc>
          <w:tcPr>
            <w:tcW w:w="709"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int="eastAsia"/>
                <w:szCs w:val="21"/>
              </w:rPr>
              <w:t>12学时</w:t>
            </w:r>
          </w:p>
        </w:tc>
        <w:tc>
          <w:tcPr>
            <w:tcW w:w="1418"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szCs w:val="21"/>
              </w:rPr>
            </w:pPr>
            <w:proofErr w:type="spellStart"/>
            <w:r>
              <w:rPr>
                <w:rFonts w:ascii="宋体" w:hAnsi="宋体" w:hint="eastAsia"/>
                <w:szCs w:val="21"/>
              </w:rPr>
              <w:t>PoE</w:t>
            </w:r>
            <w:proofErr w:type="spellEnd"/>
            <w:r w:rsidRPr="003F7B1D">
              <w:rPr>
                <w:rFonts w:ascii="宋体" w:hAnsi="宋体" w:hint="eastAsia"/>
                <w:szCs w:val="21"/>
              </w:rPr>
              <w:t>交换机、</w:t>
            </w:r>
            <w:r>
              <w:rPr>
                <w:rFonts w:ascii="宋体" w:hAnsi="宋体" w:hint="eastAsia"/>
                <w:szCs w:val="21"/>
              </w:rPr>
              <w:t>语音</w:t>
            </w:r>
            <w:r w:rsidRPr="003F7B1D">
              <w:rPr>
                <w:rFonts w:ascii="宋体" w:hAnsi="宋体" w:hint="eastAsia"/>
                <w:szCs w:val="21"/>
              </w:rPr>
              <w:t>路由器、</w:t>
            </w:r>
            <w:r>
              <w:rPr>
                <w:rFonts w:ascii="宋体" w:hAnsi="宋体" w:hint="eastAsia"/>
                <w:szCs w:val="21"/>
              </w:rPr>
              <w:t>呼叫代理</w:t>
            </w:r>
            <w:r w:rsidRPr="003F7B1D">
              <w:rPr>
                <w:rFonts w:ascii="宋体" w:hAnsi="宋体" w:hint="eastAsia"/>
                <w:szCs w:val="21"/>
              </w:rPr>
              <w:t>服务器</w:t>
            </w:r>
          </w:p>
        </w:tc>
        <w:tc>
          <w:tcPr>
            <w:tcW w:w="1843" w:type="dxa"/>
            <w:tcBorders>
              <w:top w:val="single" w:sz="4" w:space="0" w:color="auto"/>
              <w:left w:val="single" w:sz="4" w:space="0" w:color="auto"/>
              <w:bottom w:val="single" w:sz="4" w:space="0" w:color="auto"/>
              <w:right w:val="single" w:sz="4" w:space="0" w:color="auto"/>
            </w:tcBorders>
          </w:tcPr>
          <w:p w:rsidR="007161D5" w:rsidRDefault="000E72E7" w:rsidP="00070641">
            <w:pPr>
              <w:spacing w:line="400" w:lineRule="exact"/>
              <w:jc w:val="center"/>
              <w:rPr>
                <w:rFonts w:ascii="宋体" w:hAnsi="宋体"/>
                <w:szCs w:val="21"/>
              </w:rPr>
            </w:pPr>
            <w:hyperlink r:id="rId8" w:tgtFrame="_blank" w:tooltip="Cisco VoIP（CVOICE）学习指南（第三版）（附光盘）" w:history="1">
              <w:r w:rsidR="007161D5" w:rsidRPr="00924329">
                <w:rPr>
                  <w:rFonts w:ascii="宋体" w:hAnsi="宋体" w:hint="eastAsia"/>
                </w:rPr>
                <w:t>Cisco VoIP（CVOICE）学习指南（第三版）</w:t>
              </w:r>
            </w:hyperlink>
          </w:p>
          <w:p w:rsidR="007161D5" w:rsidRDefault="007161D5" w:rsidP="00070641">
            <w:pPr>
              <w:spacing w:line="400" w:lineRule="exact"/>
              <w:jc w:val="center"/>
              <w:rPr>
                <w:rFonts w:ascii="宋体" w:hAnsi="宋体"/>
                <w:szCs w:val="21"/>
              </w:rPr>
            </w:pPr>
            <w:r w:rsidRPr="004819D5">
              <w:rPr>
                <w:rFonts w:ascii="宋体" w:hAnsi="宋体" w:hint="eastAsia"/>
                <w:szCs w:val="21"/>
              </w:rPr>
              <w:t>VoIP技术架构</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2．语音邮件系统的配置与管理</w:t>
            </w:r>
          </w:p>
        </w:tc>
        <w:tc>
          <w:tcPr>
            <w:tcW w:w="2551" w:type="dxa"/>
            <w:tcBorders>
              <w:top w:val="single" w:sz="4" w:space="0" w:color="auto"/>
              <w:left w:val="single" w:sz="4" w:space="0" w:color="auto"/>
              <w:bottom w:val="single" w:sz="4" w:space="0" w:color="auto"/>
              <w:right w:val="single" w:sz="4" w:space="0" w:color="auto"/>
            </w:tcBorders>
          </w:tcPr>
          <w:p w:rsidR="007161D5" w:rsidRPr="003F7B1D" w:rsidRDefault="007161D5" w:rsidP="00070641">
            <w:pPr>
              <w:rPr>
                <w:rFonts w:ascii="宋体" w:hAnsi="宋体"/>
                <w:szCs w:val="21"/>
              </w:rPr>
            </w:pPr>
            <w:r w:rsidRPr="003F7B1D">
              <w:rPr>
                <w:rFonts w:ascii="宋体" w:hAnsi="宋体" w:hint="eastAsia"/>
                <w:szCs w:val="21"/>
              </w:rPr>
              <w:t>1）</w:t>
            </w:r>
            <w:r>
              <w:rPr>
                <w:rFonts w:ascii="宋体" w:hAnsi="宋体" w:hint="eastAsia"/>
                <w:szCs w:val="21"/>
              </w:rPr>
              <w:t>基于CUE的语音邮件网络部署</w:t>
            </w:r>
          </w:p>
          <w:p w:rsidR="007161D5" w:rsidRPr="003F7B1D" w:rsidRDefault="007161D5" w:rsidP="00070641">
            <w:pPr>
              <w:rPr>
                <w:rFonts w:ascii="宋体" w:hAnsi="宋体"/>
                <w:szCs w:val="21"/>
              </w:rPr>
            </w:pPr>
            <w:r w:rsidRPr="003F7B1D">
              <w:rPr>
                <w:rFonts w:ascii="宋体" w:hAnsi="宋体" w:hint="eastAsia"/>
                <w:szCs w:val="21"/>
              </w:rPr>
              <w:t>2）</w:t>
            </w:r>
            <w:r>
              <w:rPr>
                <w:rFonts w:ascii="宋体" w:hAnsi="宋体" w:hint="eastAsia"/>
                <w:szCs w:val="21"/>
              </w:rPr>
              <w:t>基于Cisco Unity的语音邮件网络部署</w:t>
            </w:r>
          </w:p>
          <w:p w:rsidR="007161D5" w:rsidRPr="00C06E3F" w:rsidRDefault="007161D5" w:rsidP="00070641">
            <w:pPr>
              <w:rPr>
                <w:rFonts w:ascii="宋体" w:hAnsi="宋体"/>
                <w:szCs w:val="21"/>
              </w:rPr>
            </w:pPr>
            <w:r w:rsidRPr="003F7B1D">
              <w:rPr>
                <w:rFonts w:ascii="宋体" w:hAnsi="宋体" w:hint="eastAsia"/>
                <w:szCs w:val="21"/>
              </w:rPr>
              <w:t>3）</w:t>
            </w:r>
            <w:r>
              <w:rPr>
                <w:rFonts w:ascii="宋体" w:hAnsi="宋体" w:hint="eastAsia"/>
                <w:szCs w:val="21"/>
              </w:rPr>
              <w:t>基于Cisco Unity的自动</w:t>
            </w:r>
            <w:proofErr w:type="gramStart"/>
            <w:r>
              <w:rPr>
                <w:rFonts w:ascii="宋体" w:hAnsi="宋体" w:hint="eastAsia"/>
                <w:szCs w:val="21"/>
              </w:rPr>
              <w:t>座席</w:t>
            </w:r>
            <w:proofErr w:type="gramEnd"/>
            <w:r>
              <w:rPr>
                <w:rFonts w:ascii="宋体" w:hAnsi="宋体" w:hint="eastAsia"/>
                <w:szCs w:val="21"/>
              </w:rPr>
              <w:t>系统部署</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12学时</w:t>
            </w:r>
          </w:p>
        </w:tc>
        <w:tc>
          <w:tcPr>
            <w:tcW w:w="1418"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szCs w:val="21"/>
              </w:rPr>
            </w:pPr>
            <w:proofErr w:type="spellStart"/>
            <w:r>
              <w:rPr>
                <w:rFonts w:ascii="宋体" w:hAnsi="宋体" w:hint="eastAsia"/>
                <w:szCs w:val="21"/>
              </w:rPr>
              <w:t>PoE</w:t>
            </w:r>
            <w:proofErr w:type="spellEnd"/>
            <w:r w:rsidRPr="003F7B1D">
              <w:rPr>
                <w:rFonts w:ascii="宋体" w:hAnsi="宋体" w:hint="eastAsia"/>
                <w:szCs w:val="21"/>
              </w:rPr>
              <w:t>交换机、</w:t>
            </w:r>
            <w:r>
              <w:rPr>
                <w:rFonts w:ascii="宋体" w:hAnsi="宋体" w:hint="eastAsia"/>
                <w:szCs w:val="21"/>
              </w:rPr>
              <w:t>语音</w:t>
            </w:r>
            <w:r w:rsidRPr="003F7B1D">
              <w:rPr>
                <w:rFonts w:ascii="宋体" w:hAnsi="宋体" w:hint="eastAsia"/>
                <w:szCs w:val="21"/>
              </w:rPr>
              <w:t>路由器、</w:t>
            </w:r>
            <w:r>
              <w:rPr>
                <w:rFonts w:ascii="宋体" w:hAnsi="宋体" w:hint="eastAsia"/>
                <w:szCs w:val="21"/>
              </w:rPr>
              <w:t>呼叫代理</w:t>
            </w:r>
            <w:r w:rsidRPr="003F7B1D">
              <w:rPr>
                <w:rFonts w:ascii="宋体" w:hAnsi="宋体" w:hint="eastAsia"/>
                <w:szCs w:val="21"/>
              </w:rPr>
              <w:t>服务器</w:t>
            </w:r>
            <w:r>
              <w:rPr>
                <w:rFonts w:ascii="宋体" w:hAnsi="宋体" w:hint="eastAsia"/>
                <w:szCs w:val="21"/>
              </w:rPr>
              <w:t>、语音邮件</w:t>
            </w:r>
            <w:r w:rsidRPr="003F7B1D">
              <w:rPr>
                <w:rFonts w:ascii="宋体" w:hAnsi="宋体" w:hint="eastAsia"/>
                <w:szCs w:val="21"/>
              </w:rPr>
              <w:t>服务器</w:t>
            </w:r>
          </w:p>
        </w:tc>
        <w:tc>
          <w:tcPr>
            <w:tcW w:w="1843" w:type="dxa"/>
            <w:tcBorders>
              <w:top w:val="single" w:sz="4" w:space="0" w:color="auto"/>
              <w:left w:val="single" w:sz="4" w:space="0" w:color="auto"/>
              <w:bottom w:val="single" w:sz="4" w:space="0" w:color="auto"/>
              <w:right w:val="single" w:sz="4" w:space="0" w:color="auto"/>
            </w:tcBorders>
          </w:tcPr>
          <w:p w:rsidR="007161D5" w:rsidRDefault="000E72E7" w:rsidP="00070641">
            <w:pPr>
              <w:spacing w:line="400" w:lineRule="exact"/>
              <w:jc w:val="center"/>
              <w:rPr>
                <w:rFonts w:ascii="宋体" w:hAnsi="宋体"/>
              </w:rPr>
            </w:pPr>
            <w:hyperlink r:id="rId9" w:tgtFrame="_blank" w:tooltip="实施Cisco统一通信管理器(CIPT1)" w:history="1">
              <w:r w:rsidR="007161D5" w:rsidRPr="00924329">
                <w:rPr>
                  <w:rFonts w:ascii="宋体" w:hAnsi="宋体" w:hint="eastAsia"/>
                </w:rPr>
                <w:t>实施Cisco统一通信管理器(CIPT1)</w:t>
              </w:r>
            </w:hyperlink>
          </w:p>
          <w:p w:rsidR="007161D5" w:rsidRDefault="000E72E7" w:rsidP="00070641">
            <w:pPr>
              <w:spacing w:line="400" w:lineRule="exact"/>
              <w:jc w:val="center"/>
              <w:rPr>
                <w:rFonts w:ascii="宋体" w:hAnsi="宋体"/>
              </w:rPr>
            </w:pPr>
            <w:hyperlink r:id="rId10" w:tgtFrame="_blank" w:tooltip="实施Cisco统一通信管理器(CIPT1)" w:history="1">
              <w:r w:rsidR="007161D5" w:rsidRPr="00924329">
                <w:rPr>
                  <w:rFonts w:ascii="宋体" w:hAnsi="宋体" w:hint="eastAsia"/>
                </w:rPr>
                <w:t>实施Cisco统一通信管理器(CIPT</w:t>
              </w:r>
              <w:r w:rsidR="007161D5">
                <w:rPr>
                  <w:rFonts w:ascii="宋体" w:hAnsi="宋体" w:hint="eastAsia"/>
                </w:rPr>
                <w:t>2</w:t>
              </w:r>
              <w:r w:rsidR="007161D5" w:rsidRPr="00924329">
                <w:rPr>
                  <w:rFonts w:ascii="宋体" w:hAnsi="宋体" w:hint="eastAsia"/>
                </w:rPr>
                <w:t>)</w:t>
              </w:r>
            </w:hyperlink>
          </w:p>
          <w:p w:rsidR="007161D5" w:rsidRDefault="007161D5" w:rsidP="00070641">
            <w:pPr>
              <w:spacing w:line="400" w:lineRule="exact"/>
              <w:jc w:val="center"/>
              <w:rPr>
                <w:rFonts w:ascii="宋体" w:hAnsi="宋体"/>
                <w:szCs w:val="21"/>
              </w:rPr>
            </w:pPr>
            <w:r w:rsidRPr="004819D5">
              <w:rPr>
                <w:rFonts w:ascii="宋体" w:hAnsi="宋体" w:hint="eastAsia"/>
              </w:rPr>
              <w:t>VoIP技术架构</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Pr="00643EFD" w:rsidRDefault="007161D5" w:rsidP="00070641">
            <w:pPr>
              <w:spacing w:line="400" w:lineRule="exact"/>
              <w:rPr>
                <w:rFonts w:ascii="宋体" w:hAnsi="宋体"/>
                <w:szCs w:val="21"/>
              </w:rPr>
            </w:pPr>
            <w:r>
              <w:rPr>
                <w:rFonts w:ascii="宋体" w:hAnsi="宋体" w:hint="eastAsia"/>
                <w:szCs w:val="21"/>
              </w:rPr>
              <w:t>3．</w:t>
            </w:r>
            <w:proofErr w:type="gramStart"/>
            <w:r>
              <w:rPr>
                <w:rFonts w:ascii="宋体" w:hAnsi="宋体" w:hint="eastAsia"/>
                <w:szCs w:val="21"/>
              </w:rPr>
              <w:t>腾迅通</w:t>
            </w:r>
            <w:proofErr w:type="gramEnd"/>
            <w:r>
              <w:rPr>
                <w:rFonts w:ascii="宋体" w:hAnsi="宋体" w:hint="eastAsia"/>
                <w:szCs w:val="21"/>
              </w:rPr>
              <w:t>即时通信系统的配置与管理</w:t>
            </w:r>
          </w:p>
        </w:tc>
        <w:tc>
          <w:tcPr>
            <w:tcW w:w="2551" w:type="dxa"/>
            <w:tcBorders>
              <w:top w:val="single" w:sz="4" w:space="0" w:color="auto"/>
              <w:left w:val="single" w:sz="4" w:space="0" w:color="auto"/>
              <w:bottom w:val="single" w:sz="4" w:space="0" w:color="auto"/>
              <w:right w:val="single" w:sz="4" w:space="0" w:color="auto"/>
            </w:tcBorders>
          </w:tcPr>
          <w:p w:rsidR="007161D5" w:rsidRPr="00C865A8" w:rsidRDefault="007161D5" w:rsidP="00070641">
            <w:pPr>
              <w:rPr>
                <w:rFonts w:ascii="宋体" w:hAnsi="宋体"/>
                <w:szCs w:val="21"/>
              </w:rPr>
            </w:pPr>
            <w:r w:rsidRPr="00C865A8">
              <w:rPr>
                <w:rFonts w:ascii="宋体" w:hAnsi="宋体" w:hint="eastAsia"/>
                <w:szCs w:val="21"/>
              </w:rPr>
              <w:t>1）</w:t>
            </w:r>
            <w:r>
              <w:rPr>
                <w:rFonts w:ascii="宋体" w:hAnsi="宋体" w:hint="eastAsia"/>
                <w:szCs w:val="21"/>
              </w:rPr>
              <w:t>思科</w:t>
            </w:r>
            <w:proofErr w:type="gramStart"/>
            <w:r>
              <w:rPr>
                <w:rFonts w:ascii="宋体" w:hAnsi="宋体" w:hint="eastAsia"/>
                <w:szCs w:val="21"/>
              </w:rPr>
              <w:t>腾迅通</w:t>
            </w:r>
            <w:proofErr w:type="gramEnd"/>
            <w:r>
              <w:rPr>
                <w:rFonts w:ascii="宋体" w:hAnsi="宋体" w:hint="eastAsia"/>
                <w:szCs w:val="21"/>
              </w:rPr>
              <w:t>即时通信网络安装与配置</w:t>
            </w:r>
          </w:p>
          <w:p w:rsidR="007161D5" w:rsidRPr="00C865A8" w:rsidRDefault="007161D5" w:rsidP="00070641">
            <w:pPr>
              <w:rPr>
                <w:rFonts w:ascii="宋体" w:hAnsi="宋体"/>
                <w:szCs w:val="21"/>
              </w:rPr>
            </w:pPr>
            <w:r w:rsidRPr="00C865A8">
              <w:rPr>
                <w:rFonts w:ascii="宋体" w:hAnsi="宋体" w:hint="eastAsia"/>
                <w:szCs w:val="21"/>
              </w:rPr>
              <w:t>2）</w:t>
            </w:r>
            <w:r>
              <w:rPr>
                <w:rFonts w:ascii="宋体" w:hAnsi="宋体" w:hint="eastAsia"/>
                <w:szCs w:val="21"/>
              </w:rPr>
              <w:t>思科</w:t>
            </w:r>
            <w:proofErr w:type="gramStart"/>
            <w:r>
              <w:rPr>
                <w:rFonts w:ascii="宋体" w:hAnsi="宋体" w:hint="eastAsia"/>
                <w:szCs w:val="21"/>
              </w:rPr>
              <w:t>腾迅通</w:t>
            </w:r>
            <w:proofErr w:type="gramEnd"/>
            <w:r>
              <w:rPr>
                <w:rFonts w:ascii="宋体" w:hAnsi="宋体" w:hint="eastAsia"/>
                <w:szCs w:val="21"/>
              </w:rPr>
              <w:t>即时通信网络与CUCM集成</w:t>
            </w:r>
          </w:p>
          <w:p w:rsidR="007161D5" w:rsidRPr="003F7B1D" w:rsidRDefault="007161D5" w:rsidP="00070641">
            <w:pPr>
              <w:rPr>
                <w:rFonts w:ascii="宋体" w:hAnsi="宋体"/>
                <w:szCs w:val="21"/>
              </w:rPr>
            </w:pPr>
            <w:r w:rsidRPr="00C865A8">
              <w:rPr>
                <w:rFonts w:ascii="宋体" w:hAnsi="宋体" w:hint="eastAsia"/>
                <w:szCs w:val="21"/>
              </w:rPr>
              <w:t>3）</w:t>
            </w:r>
            <w:r>
              <w:rPr>
                <w:rFonts w:ascii="宋体" w:hAnsi="宋体" w:hint="eastAsia"/>
                <w:szCs w:val="21"/>
              </w:rPr>
              <w:t>设备移动特性与移动分机的配置与管理</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12学时</w:t>
            </w:r>
          </w:p>
        </w:tc>
        <w:tc>
          <w:tcPr>
            <w:tcW w:w="1418" w:type="dxa"/>
            <w:tcBorders>
              <w:top w:val="single" w:sz="4" w:space="0" w:color="auto"/>
              <w:left w:val="single" w:sz="4" w:space="0" w:color="auto"/>
              <w:bottom w:val="single" w:sz="4" w:space="0" w:color="auto"/>
              <w:right w:val="single" w:sz="4" w:space="0" w:color="auto"/>
            </w:tcBorders>
            <w:vAlign w:val="center"/>
          </w:tcPr>
          <w:p w:rsidR="007161D5" w:rsidRPr="003F7B1D" w:rsidRDefault="007161D5" w:rsidP="00070641">
            <w:pPr>
              <w:spacing w:line="400" w:lineRule="exact"/>
              <w:jc w:val="center"/>
              <w:rPr>
                <w:rFonts w:ascii="宋体" w:hAnsi="宋体"/>
                <w:szCs w:val="21"/>
              </w:rPr>
            </w:pPr>
            <w:proofErr w:type="spellStart"/>
            <w:r>
              <w:rPr>
                <w:rFonts w:ascii="宋体" w:hAnsi="宋体" w:hint="eastAsia"/>
                <w:szCs w:val="21"/>
              </w:rPr>
              <w:t>PoE</w:t>
            </w:r>
            <w:proofErr w:type="spellEnd"/>
            <w:r w:rsidRPr="003F7B1D">
              <w:rPr>
                <w:rFonts w:ascii="宋体" w:hAnsi="宋体" w:hint="eastAsia"/>
                <w:szCs w:val="21"/>
              </w:rPr>
              <w:t>交换机、</w:t>
            </w:r>
            <w:r>
              <w:rPr>
                <w:rFonts w:ascii="宋体" w:hAnsi="宋体" w:hint="eastAsia"/>
                <w:szCs w:val="21"/>
              </w:rPr>
              <w:t>语音</w:t>
            </w:r>
            <w:r w:rsidRPr="003F7B1D">
              <w:rPr>
                <w:rFonts w:ascii="宋体" w:hAnsi="宋体" w:hint="eastAsia"/>
                <w:szCs w:val="21"/>
              </w:rPr>
              <w:t>路由器、</w:t>
            </w:r>
            <w:r>
              <w:rPr>
                <w:rFonts w:ascii="宋体" w:hAnsi="宋体" w:hint="eastAsia"/>
                <w:szCs w:val="21"/>
              </w:rPr>
              <w:t>呼叫代理</w:t>
            </w:r>
            <w:r w:rsidRPr="003F7B1D">
              <w:rPr>
                <w:rFonts w:ascii="宋体" w:hAnsi="宋体" w:hint="eastAsia"/>
                <w:szCs w:val="21"/>
              </w:rPr>
              <w:t>服务器</w:t>
            </w:r>
            <w:r>
              <w:rPr>
                <w:rFonts w:ascii="宋体" w:hAnsi="宋体" w:hint="eastAsia"/>
                <w:szCs w:val="21"/>
              </w:rPr>
              <w:t>、即时通信服务器</w:t>
            </w:r>
          </w:p>
        </w:tc>
        <w:tc>
          <w:tcPr>
            <w:tcW w:w="1843" w:type="dxa"/>
            <w:tcBorders>
              <w:top w:val="single" w:sz="4" w:space="0" w:color="auto"/>
              <w:left w:val="single" w:sz="4" w:space="0" w:color="auto"/>
              <w:bottom w:val="single" w:sz="4" w:space="0" w:color="auto"/>
              <w:right w:val="single" w:sz="4" w:space="0" w:color="auto"/>
            </w:tcBorders>
          </w:tcPr>
          <w:p w:rsidR="007161D5" w:rsidRDefault="000E72E7" w:rsidP="00070641">
            <w:pPr>
              <w:spacing w:line="400" w:lineRule="exact"/>
              <w:jc w:val="center"/>
              <w:rPr>
                <w:rFonts w:ascii="宋体" w:hAnsi="宋体"/>
              </w:rPr>
            </w:pPr>
            <w:hyperlink r:id="rId11" w:tgtFrame="_blank" w:tooltip="实施Cisco统一通信管理器(CIPT1)" w:history="1">
              <w:r w:rsidR="007161D5" w:rsidRPr="00924329">
                <w:rPr>
                  <w:rFonts w:ascii="宋体" w:hAnsi="宋体" w:hint="eastAsia"/>
                </w:rPr>
                <w:t>实施Cisco统一通信管理器(CIPT1)</w:t>
              </w:r>
            </w:hyperlink>
          </w:p>
          <w:p w:rsidR="007161D5" w:rsidRDefault="000E72E7" w:rsidP="00070641">
            <w:pPr>
              <w:spacing w:line="400" w:lineRule="exact"/>
              <w:jc w:val="center"/>
              <w:rPr>
                <w:rFonts w:ascii="宋体" w:hAnsi="宋体"/>
              </w:rPr>
            </w:pPr>
            <w:hyperlink r:id="rId12" w:tgtFrame="_blank" w:tooltip="实施Cisco统一通信管理器(CIPT1)" w:history="1">
              <w:r w:rsidR="007161D5" w:rsidRPr="00924329">
                <w:rPr>
                  <w:rFonts w:ascii="宋体" w:hAnsi="宋体" w:hint="eastAsia"/>
                </w:rPr>
                <w:t>实施Cisco统一通信管理器(CIPT</w:t>
              </w:r>
              <w:r w:rsidR="007161D5">
                <w:rPr>
                  <w:rFonts w:ascii="宋体" w:hAnsi="宋体" w:hint="eastAsia"/>
                </w:rPr>
                <w:t>2</w:t>
              </w:r>
              <w:r w:rsidR="007161D5" w:rsidRPr="00924329">
                <w:rPr>
                  <w:rFonts w:ascii="宋体" w:hAnsi="宋体" w:hint="eastAsia"/>
                </w:rPr>
                <w:t>)</w:t>
              </w:r>
            </w:hyperlink>
          </w:p>
          <w:p w:rsidR="007161D5" w:rsidRDefault="007161D5" w:rsidP="00070641">
            <w:pPr>
              <w:spacing w:line="400" w:lineRule="exact"/>
              <w:jc w:val="center"/>
              <w:rPr>
                <w:rFonts w:ascii="宋体" w:hAnsi="宋体"/>
                <w:szCs w:val="21"/>
              </w:rPr>
            </w:pPr>
            <w:r w:rsidRPr="004819D5">
              <w:rPr>
                <w:rFonts w:ascii="宋体" w:hAnsi="宋体" w:hint="eastAsia"/>
              </w:rPr>
              <w:t>VoIP技术架构</w:t>
            </w:r>
          </w:p>
        </w:tc>
      </w:tr>
      <w:tr w:rsidR="007161D5" w:rsidRPr="00C865A8"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4．统一通信网络高级特性的部署与实施</w:t>
            </w:r>
          </w:p>
        </w:tc>
        <w:tc>
          <w:tcPr>
            <w:tcW w:w="2551" w:type="dxa"/>
            <w:tcBorders>
              <w:top w:val="single" w:sz="4" w:space="0" w:color="auto"/>
              <w:left w:val="single" w:sz="4" w:space="0" w:color="auto"/>
              <w:bottom w:val="single" w:sz="4" w:space="0" w:color="auto"/>
              <w:right w:val="single" w:sz="4" w:space="0" w:color="auto"/>
            </w:tcBorders>
          </w:tcPr>
          <w:p w:rsidR="007161D5" w:rsidRPr="00C865A8" w:rsidRDefault="007161D5" w:rsidP="00070641">
            <w:pPr>
              <w:rPr>
                <w:rFonts w:ascii="宋体" w:hAnsi="宋体"/>
                <w:szCs w:val="21"/>
              </w:rPr>
            </w:pPr>
            <w:r w:rsidRPr="00C865A8">
              <w:rPr>
                <w:rFonts w:ascii="宋体" w:hAnsi="宋体" w:hint="eastAsia"/>
                <w:szCs w:val="21"/>
              </w:rPr>
              <w:t>1）</w:t>
            </w:r>
            <w:r>
              <w:rPr>
                <w:rFonts w:ascii="宋体" w:hAnsi="宋体" w:hint="eastAsia"/>
                <w:szCs w:val="21"/>
              </w:rPr>
              <w:t>多站点统一通信网络中高可用性的配置与管理</w:t>
            </w:r>
          </w:p>
          <w:p w:rsidR="007161D5" w:rsidRPr="00C865A8" w:rsidRDefault="007161D5" w:rsidP="00070641">
            <w:pPr>
              <w:rPr>
                <w:rFonts w:ascii="宋体" w:hAnsi="宋体"/>
                <w:szCs w:val="21"/>
              </w:rPr>
            </w:pPr>
            <w:r w:rsidRPr="00C865A8">
              <w:rPr>
                <w:rFonts w:ascii="宋体" w:hAnsi="宋体" w:hint="eastAsia"/>
                <w:szCs w:val="21"/>
              </w:rPr>
              <w:t>2）</w:t>
            </w:r>
            <w:r>
              <w:rPr>
                <w:rFonts w:ascii="宋体" w:hAnsi="宋体" w:hint="eastAsia"/>
                <w:szCs w:val="21"/>
              </w:rPr>
              <w:t>基于CUCM的SRST与MGCP回退的配置与管理</w:t>
            </w:r>
          </w:p>
          <w:p w:rsidR="007161D5" w:rsidRPr="00C865A8" w:rsidRDefault="007161D5" w:rsidP="00070641">
            <w:pPr>
              <w:rPr>
                <w:rFonts w:ascii="宋体" w:hAnsi="宋体"/>
                <w:szCs w:val="21"/>
              </w:rPr>
            </w:pPr>
            <w:r w:rsidRPr="00C865A8">
              <w:rPr>
                <w:rFonts w:ascii="宋体" w:hAnsi="宋体" w:hint="eastAsia"/>
                <w:szCs w:val="21"/>
              </w:rPr>
              <w:t>3）</w:t>
            </w:r>
            <w:r>
              <w:rPr>
                <w:rFonts w:ascii="宋体" w:hAnsi="宋体" w:hint="eastAsia"/>
                <w:szCs w:val="21"/>
              </w:rPr>
              <w:t>基于CUCM的AAR的配置与管理</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w:t>
            </w:r>
            <w:r w:rsidRPr="00C865A8">
              <w:rPr>
                <w:rFonts w:ascii="宋体" w:hint="eastAsia"/>
                <w:szCs w:val="21"/>
              </w:rPr>
              <w:t>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sidRPr="00C865A8">
              <w:rPr>
                <w:rFonts w:ascii="宋体" w:hint="eastAsia"/>
                <w:szCs w:val="21"/>
              </w:rPr>
              <w:t>12学时</w:t>
            </w:r>
          </w:p>
        </w:tc>
        <w:tc>
          <w:tcPr>
            <w:tcW w:w="1418" w:type="dxa"/>
            <w:tcBorders>
              <w:top w:val="single" w:sz="4" w:space="0" w:color="auto"/>
              <w:left w:val="single" w:sz="4" w:space="0" w:color="auto"/>
              <w:bottom w:val="single" w:sz="4" w:space="0" w:color="auto"/>
              <w:right w:val="single" w:sz="4" w:space="0" w:color="auto"/>
            </w:tcBorders>
            <w:vAlign w:val="center"/>
          </w:tcPr>
          <w:p w:rsidR="007161D5" w:rsidRPr="00C865A8" w:rsidRDefault="007161D5" w:rsidP="00070641">
            <w:pPr>
              <w:spacing w:line="400" w:lineRule="exact"/>
              <w:jc w:val="center"/>
              <w:rPr>
                <w:rFonts w:ascii="宋体" w:hAnsi="宋体"/>
                <w:szCs w:val="21"/>
              </w:rPr>
            </w:pPr>
            <w:proofErr w:type="spellStart"/>
            <w:r>
              <w:rPr>
                <w:rFonts w:ascii="宋体" w:hAnsi="宋体" w:hint="eastAsia"/>
                <w:szCs w:val="21"/>
              </w:rPr>
              <w:t>PoE</w:t>
            </w:r>
            <w:proofErr w:type="spellEnd"/>
            <w:r w:rsidRPr="003F7B1D">
              <w:rPr>
                <w:rFonts w:ascii="宋体" w:hAnsi="宋体" w:hint="eastAsia"/>
                <w:szCs w:val="21"/>
              </w:rPr>
              <w:t>交换机、</w:t>
            </w:r>
            <w:r>
              <w:rPr>
                <w:rFonts w:ascii="宋体" w:hAnsi="宋体" w:hint="eastAsia"/>
                <w:szCs w:val="21"/>
              </w:rPr>
              <w:t>语音</w:t>
            </w:r>
            <w:r w:rsidRPr="003F7B1D">
              <w:rPr>
                <w:rFonts w:ascii="宋体" w:hAnsi="宋体" w:hint="eastAsia"/>
                <w:szCs w:val="21"/>
              </w:rPr>
              <w:t>路由器、</w:t>
            </w:r>
            <w:r>
              <w:rPr>
                <w:rFonts w:ascii="宋体" w:hAnsi="宋体" w:hint="eastAsia"/>
                <w:szCs w:val="21"/>
              </w:rPr>
              <w:t>呼叫代理</w:t>
            </w:r>
            <w:r w:rsidRPr="003F7B1D">
              <w:rPr>
                <w:rFonts w:ascii="宋体" w:hAnsi="宋体" w:hint="eastAsia"/>
                <w:szCs w:val="21"/>
              </w:rPr>
              <w:t>服务器</w:t>
            </w:r>
          </w:p>
        </w:tc>
        <w:tc>
          <w:tcPr>
            <w:tcW w:w="1843" w:type="dxa"/>
            <w:tcBorders>
              <w:top w:val="single" w:sz="4" w:space="0" w:color="auto"/>
              <w:left w:val="single" w:sz="4" w:space="0" w:color="auto"/>
              <w:bottom w:val="single" w:sz="4" w:space="0" w:color="auto"/>
              <w:right w:val="single" w:sz="4" w:space="0" w:color="auto"/>
            </w:tcBorders>
          </w:tcPr>
          <w:p w:rsidR="007161D5" w:rsidRDefault="000E72E7" w:rsidP="00070641">
            <w:pPr>
              <w:spacing w:line="400" w:lineRule="exact"/>
              <w:jc w:val="center"/>
              <w:rPr>
                <w:rFonts w:ascii="宋体" w:hAnsi="宋体"/>
              </w:rPr>
            </w:pPr>
            <w:hyperlink r:id="rId13" w:tgtFrame="_blank" w:tooltip="实施Cisco统一通信管理器(CIPT1)" w:history="1">
              <w:r w:rsidR="007161D5" w:rsidRPr="00924329">
                <w:rPr>
                  <w:rFonts w:ascii="宋体" w:hAnsi="宋体" w:hint="eastAsia"/>
                </w:rPr>
                <w:t>实施Cisco统一通信管理器(CIPT1)</w:t>
              </w:r>
            </w:hyperlink>
          </w:p>
          <w:p w:rsidR="007161D5" w:rsidRDefault="000E72E7" w:rsidP="00070641">
            <w:pPr>
              <w:spacing w:line="400" w:lineRule="exact"/>
              <w:jc w:val="center"/>
              <w:rPr>
                <w:rFonts w:ascii="宋体" w:hAnsi="宋体"/>
                <w:szCs w:val="21"/>
              </w:rPr>
            </w:pPr>
            <w:hyperlink r:id="rId14" w:tgtFrame="_blank" w:tooltip="实施Cisco统一通信管理器(CIPT1)" w:history="1">
              <w:r w:rsidR="007161D5" w:rsidRPr="00924329">
                <w:rPr>
                  <w:rFonts w:ascii="宋体" w:hAnsi="宋体" w:hint="eastAsia"/>
                </w:rPr>
                <w:t>实施Cisco统一通信管理器(CIPT</w:t>
              </w:r>
              <w:r w:rsidR="007161D5">
                <w:rPr>
                  <w:rFonts w:ascii="宋体" w:hAnsi="宋体" w:hint="eastAsia"/>
                </w:rPr>
                <w:t>2</w:t>
              </w:r>
              <w:r w:rsidR="007161D5" w:rsidRPr="00924329">
                <w:rPr>
                  <w:rFonts w:ascii="宋体" w:hAnsi="宋体" w:hint="eastAsia"/>
                </w:rPr>
                <w:t>)</w:t>
              </w:r>
            </w:hyperlink>
          </w:p>
        </w:tc>
      </w:tr>
    </w:tbl>
    <w:p w:rsidR="007161D5" w:rsidRPr="00C706BE" w:rsidRDefault="007161D5" w:rsidP="007161D5">
      <w:pPr>
        <w:snapToGrid w:val="0"/>
        <w:spacing w:line="480" w:lineRule="exact"/>
        <w:ind w:firstLineChars="200" w:firstLine="482"/>
        <w:rPr>
          <w:rFonts w:ascii="黑体" w:eastAsia="黑体"/>
          <w:b/>
          <w:bCs/>
          <w:sz w:val="24"/>
        </w:rPr>
      </w:pPr>
      <w:r w:rsidRPr="00C706BE">
        <w:rPr>
          <w:rFonts w:ascii="黑体" w:eastAsia="黑体" w:hint="eastAsia"/>
          <w:b/>
          <w:bCs/>
          <w:sz w:val="24"/>
        </w:rPr>
        <w:lastRenderedPageBreak/>
        <w:t>3）</w:t>
      </w:r>
      <w:r>
        <w:rPr>
          <w:rFonts w:ascii="黑体" w:eastAsia="黑体" w:hint="eastAsia"/>
          <w:b/>
          <w:bCs/>
          <w:sz w:val="24"/>
        </w:rPr>
        <w:t>数据中心与</w:t>
      </w:r>
      <w:proofErr w:type="gramStart"/>
      <w:r>
        <w:rPr>
          <w:rFonts w:ascii="黑体" w:eastAsia="黑体" w:hint="eastAsia"/>
          <w:b/>
          <w:bCs/>
          <w:sz w:val="24"/>
        </w:rPr>
        <w:t>云计算</w:t>
      </w:r>
      <w:proofErr w:type="gramEnd"/>
      <w:r>
        <w:rPr>
          <w:rFonts w:ascii="黑体" w:eastAsia="黑体" w:hint="eastAsia"/>
          <w:b/>
          <w:bCs/>
          <w:sz w:val="24"/>
        </w:rPr>
        <w:t>创新技能实践</w:t>
      </w:r>
    </w:p>
    <w:p w:rsidR="007161D5" w:rsidRDefault="007161D5" w:rsidP="007161D5">
      <w:pPr>
        <w:snapToGrid w:val="0"/>
        <w:spacing w:line="480" w:lineRule="exact"/>
        <w:ind w:firstLineChars="200" w:firstLine="420"/>
        <w:rPr>
          <w:rFonts w:ascii="宋体" w:hAnsi="宋体"/>
          <w:szCs w:val="21"/>
        </w:rPr>
      </w:pPr>
      <w:r>
        <w:rPr>
          <w:rFonts w:ascii="宋体" w:hAnsi="宋体" w:hint="eastAsia"/>
          <w:szCs w:val="21"/>
        </w:rPr>
        <w:t>本项目属于网络互连工程方向相关领域的推荐项目。其目的是为了培养学生具有企业数据中心网络的规划设计与部署实施的工程能力。具体</w:t>
      </w:r>
      <w:r w:rsidRPr="00D352BF">
        <w:rPr>
          <w:rFonts w:ascii="宋体" w:hAnsi="宋体" w:hint="eastAsia"/>
          <w:szCs w:val="21"/>
        </w:rPr>
        <w:t>内容</w:t>
      </w:r>
      <w:r>
        <w:rPr>
          <w:rFonts w:ascii="宋体" w:hAnsi="宋体" w:hint="eastAsia"/>
          <w:szCs w:val="21"/>
        </w:rPr>
        <w:t>包括：企业虚拟数据中心的体系</w:t>
      </w:r>
      <w:r w:rsidRPr="00D352BF">
        <w:rPr>
          <w:rFonts w:ascii="宋体" w:hAnsi="宋体" w:hint="eastAsia"/>
          <w:szCs w:val="21"/>
        </w:rPr>
        <w:t>架构、</w:t>
      </w:r>
      <w:r>
        <w:rPr>
          <w:rFonts w:ascii="宋体" w:hAnsi="宋体" w:hint="eastAsia"/>
          <w:szCs w:val="21"/>
        </w:rPr>
        <w:t>服务器虚拟化的部署与实施、虚拟化群集的配置与管理</w:t>
      </w:r>
      <w:r w:rsidRPr="00D352BF">
        <w:rPr>
          <w:rFonts w:ascii="宋体" w:hAnsi="宋体" w:hint="eastAsia"/>
          <w:szCs w:val="21"/>
        </w:rPr>
        <w:t>、</w:t>
      </w:r>
      <w:r>
        <w:rPr>
          <w:rFonts w:ascii="宋体" w:hAnsi="宋体" w:hint="eastAsia"/>
          <w:szCs w:val="21"/>
        </w:rPr>
        <w:t>虚拟桌面的部署与实施</w:t>
      </w:r>
      <w:r w:rsidRPr="00D352BF">
        <w:rPr>
          <w:rFonts w:ascii="宋体" w:hAnsi="宋体" w:hint="eastAsia"/>
          <w:szCs w:val="21"/>
        </w:rPr>
        <w:t>、</w:t>
      </w:r>
      <w:r>
        <w:rPr>
          <w:rFonts w:ascii="宋体" w:hAnsi="宋体" w:hint="eastAsia"/>
          <w:szCs w:val="21"/>
        </w:rPr>
        <w:t>虚拟数据中心</w:t>
      </w:r>
      <w:r w:rsidRPr="00D352BF">
        <w:rPr>
          <w:rFonts w:ascii="宋体" w:hAnsi="宋体" w:hint="eastAsia"/>
          <w:szCs w:val="21"/>
        </w:rPr>
        <w:t>的部署</w:t>
      </w:r>
      <w:r>
        <w:rPr>
          <w:rFonts w:ascii="宋体" w:hAnsi="宋体" w:hint="eastAsia"/>
          <w:szCs w:val="21"/>
        </w:rPr>
        <w:t>与实施</w:t>
      </w:r>
      <w:r w:rsidRPr="00D352BF">
        <w:rPr>
          <w:rFonts w:ascii="宋体" w:hAnsi="宋体" w:hint="eastAsia"/>
          <w:szCs w:val="21"/>
        </w:rPr>
        <w:t>等</w:t>
      </w:r>
      <w:r>
        <w:rPr>
          <w:rFonts w:ascii="宋体" w:hAnsi="宋体" w:hint="eastAsia"/>
          <w:szCs w:val="21"/>
        </w:rPr>
        <w:t>。内容与任务分解参见表1。建议学生每4人组成一个项目组，每个项目组选择一名学生作为项目组长，负责项目组内的分工、合作与交流，以及与其他组的沟通协调。</w:t>
      </w:r>
    </w:p>
    <w:p w:rsidR="007161D5" w:rsidRPr="009B6364" w:rsidRDefault="007161D5" w:rsidP="007161D5">
      <w:pPr>
        <w:spacing w:before="100" w:beforeAutospacing="1" w:line="300" w:lineRule="auto"/>
        <w:jc w:val="center"/>
        <w:rPr>
          <w:rFonts w:eastAsia="黑体"/>
          <w:color w:val="000000"/>
          <w:sz w:val="24"/>
        </w:rPr>
      </w:pPr>
      <w:r>
        <w:rPr>
          <w:rFonts w:eastAsia="黑体" w:hint="eastAsia"/>
          <w:color w:val="000000"/>
          <w:sz w:val="24"/>
        </w:rPr>
        <w:t>表</w:t>
      </w:r>
      <w:r>
        <w:rPr>
          <w:rFonts w:eastAsia="黑体" w:hint="eastAsia"/>
          <w:color w:val="000000"/>
          <w:sz w:val="24"/>
        </w:rPr>
        <w:t xml:space="preserve">3 </w:t>
      </w:r>
      <w:r>
        <w:rPr>
          <w:rFonts w:eastAsia="黑体" w:hint="eastAsia"/>
          <w:color w:val="000000"/>
          <w:sz w:val="24"/>
        </w:rPr>
        <w:t>“</w:t>
      </w:r>
      <w:r w:rsidRPr="00C37593">
        <w:rPr>
          <w:rFonts w:eastAsia="黑体" w:hint="eastAsia"/>
          <w:color w:val="000000"/>
          <w:sz w:val="24"/>
        </w:rPr>
        <w:t>数据中心与云计算</w:t>
      </w:r>
      <w:r>
        <w:rPr>
          <w:rFonts w:eastAsia="黑体" w:hint="eastAsia"/>
          <w:color w:val="000000"/>
          <w:sz w:val="24"/>
        </w:rPr>
        <w:t>”项目内容与任务分解</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708"/>
        <w:gridCol w:w="709"/>
        <w:gridCol w:w="992"/>
        <w:gridCol w:w="1985"/>
      </w:tblGrid>
      <w:tr w:rsidR="007161D5" w:rsidRPr="00492067" w:rsidTr="00070641">
        <w:trPr>
          <w:cantSplit/>
        </w:trPr>
        <w:tc>
          <w:tcPr>
            <w:tcW w:w="1134"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内容分解</w:t>
            </w:r>
          </w:p>
        </w:tc>
        <w:tc>
          <w:tcPr>
            <w:tcW w:w="2694"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教学内容</w:t>
            </w:r>
          </w:p>
        </w:tc>
        <w:tc>
          <w:tcPr>
            <w:tcW w:w="708"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课内学时</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课外学时</w:t>
            </w:r>
          </w:p>
        </w:tc>
        <w:tc>
          <w:tcPr>
            <w:tcW w:w="992"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所需</w:t>
            </w:r>
            <w:r>
              <w:rPr>
                <w:rFonts w:ascii="宋体" w:hAnsi="宋体"/>
                <w:b/>
                <w:szCs w:val="21"/>
              </w:rPr>
              <w:t>设备</w:t>
            </w:r>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hAnsi="宋体"/>
                <w:b/>
                <w:szCs w:val="21"/>
              </w:rPr>
            </w:pPr>
            <w:r>
              <w:rPr>
                <w:rFonts w:ascii="宋体" w:hAnsi="宋体" w:hint="eastAsia"/>
                <w:b/>
                <w:szCs w:val="21"/>
              </w:rPr>
              <w:t>参考书目或资料</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rPr>
                <w:rFonts w:ascii="宋体" w:hAnsi="宋体"/>
                <w:szCs w:val="21"/>
              </w:rPr>
            </w:pPr>
            <w:r>
              <w:rPr>
                <w:rFonts w:ascii="宋体" w:hAnsi="宋体" w:hint="eastAsia"/>
                <w:szCs w:val="21"/>
              </w:rPr>
              <w:t>1．服务器虚拟化的部署与实施</w:t>
            </w:r>
          </w:p>
        </w:tc>
        <w:tc>
          <w:tcPr>
            <w:tcW w:w="2694" w:type="dxa"/>
            <w:tcBorders>
              <w:top w:val="single" w:sz="4" w:space="0" w:color="auto"/>
              <w:left w:val="single" w:sz="4" w:space="0" w:color="auto"/>
              <w:bottom w:val="single" w:sz="4" w:space="0" w:color="auto"/>
              <w:right w:val="single" w:sz="4" w:space="0" w:color="auto"/>
            </w:tcBorders>
          </w:tcPr>
          <w:p w:rsidR="007161D5" w:rsidRPr="003F7B1D" w:rsidRDefault="007161D5" w:rsidP="00070641">
            <w:pPr>
              <w:rPr>
                <w:rFonts w:ascii="宋体" w:hAnsi="宋体"/>
                <w:szCs w:val="21"/>
              </w:rPr>
            </w:pPr>
            <w:r w:rsidRPr="00C06E3F">
              <w:rPr>
                <w:rFonts w:ascii="宋体" w:hAnsi="宋体" w:hint="eastAsia"/>
                <w:szCs w:val="21"/>
              </w:rPr>
              <w:t>1.</w:t>
            </w:r>
            <w:r w:rsidRPr="003F7B1D">
              <w:rPr>
                <w:rFonts w:ascii="宋体" w:hAnsi="宋体" w:hint="eastAsia"/>
                <w:szCs w:val="21"/>
              </w:rPr>
              <w:t>对</w:t>
            </w:r>
            <w:r>
              <w:rPr>
                <w:rFonts w:ascii="宋体" w:hAnsi="宋体" w:hint="eastAsia"/>
                <w:szCs w:val="21"/>
              </w:rPr>
              <w:t>服务器虚拟化技术</w:t>
            </w:r>
            <w:r w:rsidRPr="003F7B1D">
              <w:rPr>
                <w:rFonts w:ascii="宋体" w:hAnsi="宋体" w:hint="eastAsia"/>
                <w:szCs w:val="21"/>
              </w:rPr>
              <w:t>在</w:t>
            </w:r>
            <w:r>
              <w:rPr>
                <w:rFonts w:ascii="宋体" w:hAnsi="宋体" w:hint="eastAsia"/>
                <w:szCs w:val="21"/>
              </w:rPr>
              <w:t>数据中心应用</w:t>
            </w:r>
            <w:r w:rsidRPr="003F7B1D">
              <w:rPr>
                <w:rFonts w:ascii="宋体" w:hAnsi="宋体" w:hint="eastAsia"/>
                <w:szCs w:val="21"/>
              </w:rPr>
              <w:t>的常见架构</w:t>
            </w:r>
            <w:r>
              <w:rPr>
                <w:rFonts w:ascii="宋体" w:hAnsi="宋体" w:hint="eastAsia"/>
                <w:szCs w:val="21"/>
              </w:rPr>
              <w:t>类型</w:t>
            </w:r>
            <w:r w:rsidRPr="003F7B1D">
              <w:rPr>
                <w:rFonts w:ascii="宋体" w:hAnsi="宋体" w:hint="eastAsia"/>
                <w:szCs w:val="21"/>
              </w:rPr>
              <w:t>进行案例分析</w:t>
            </w:r>
          </w:p>
          <w:p w:rsidR="007161D5" w:rsidRPr="003F7B1D" w:rsidRDefault="007161D5" w:rsidP="00070641">
            <w:pPr>
              <w:rPr>
                <w:rFonts w:ascii="宋体" w:hAnsi="宋体"/>
                <w:szCs w:val="21"/>
              </w:rPr>
            </w:pPr>
            <w:r w:rsidRPr="003F7B1D">
              <w:rPr>
                <w:rFonts w:ascii="宋体" w:hAnsi="宋体" w:hint="eastAsia"/>
                <w:szCs w:val="21"/>
              </w:rPr>
              <w:t>2）</w:t>
            </w:r>
            <w:r>
              <w:rPr>
                <w:rFonts w:ascii="宋体" w:hAnsi="宋体" w:hint="eastAsia"/>
                <w:szCs w:val="21"/>
              </w:rPr>
              <w:t>安装虚拟化操作系统服务端</w:t>
            </w:r>
            <w:proofErr w:type="spellStart"/>
            <w:r>
              <w:rPr>
                <w:rFonts w:ascii="宋体" w:hAnsi="宋体" w:hint="eastAsia"/>
                <w:szCs w:val="21"/>
              </w:rPr>
              <w:t>vSphere</w:t>
            </w:r>
            <w:proofErr w:type="spellEnd"/>
            <w:r>
              <w:rPr>
                <w:rFonts w:ascii="宋体" w:hAnsi="宋体" w:hint="eastAsia"/>
                <w:szCs w:val="21"/>
              </w:rPr>
              <w:t xml:space="preserve"> </w:t>
            </w:r>
            <w:proofErr w:type="spellStart"/>
            <w:r>
              <w:rPr>
                <w:rFonts w:ascii="宋体" w:hAnsi="宋体" w:hint="eastAsia"/>
                <w:szCs w:val="21"/>
              </w:rPr>
              <w:t>ESXi</w:t>
            </w:r>
            <w:proofErr w:type="spellEnd"/>
          </w:p>
          <w:p w:rsidR="007161D5" w:rsidRPr="003F7B1D" w:rsidRDefault="007161D5" w:rsidP="00070641">
            <w:pPr>
              <w:rPr>
                <w:rFonts w:ascii="宋体" w:hAnsi="宋体"/>
                <w:szCs w:val="21"/>
              </w:rPr>
            </w:pPr>
            <w:r w:rsidRPr="003F7B1D">
              <w:rPr>
                <w:rFonts w:ascii="宋体" w:hAnsi="宋体" w:hint="eastAsia"/>
                <w:szCs w:val="21"/>
              </w:rPr>
              <w:t>3）</w:t>
            </w:r>
            <w:r>
              <w:rPr>
                <w:rFonts w:ascii="宋体" w:hAnsi="宋体" w:hint="eastAsia"/>
                <w:szCs w:val="21"/>
              </w:rPr>
              <w:t>创建与管理来宾主机</w:t>
            </w:r>
          </w:p>
          <w:p w:rsidR="007161D5" w:rsidRPr="00C06E3F" w:rsidRDefault="007161D5" w:rsidP="00070641">
            <w:pPr>
              <w:rPr>
                <w:rFonts w:ascii="宋体" w:hAnsi="宋体"/>
                <w:szCs w:val="21"/>
              </w:rPr>
            </w:pPr>
            <w:r w:rsidRPr="003F7B1D">
              <w:rPr>
                <w:rFonts w:ascii="宋体" w:hAnsi="宋体" w:hint="eastAsia"/>
                <w:szCs w:val="21"/>
              </w:rPr>
              <w:t>4）</w:t>
            </w:r>
            <w:r>
              <w:rPr>
                <w:rFonts w:ascii="宋体" w:hAnsi="宋体" w:hint="eastAsia"/>
                <w:szCs w:val="21"/>
              </w:rPr>
              <w:t>配置与管理标准虚拟交换机</w:t>
            </w:r>
          </w:p>
        </w:tc>
        <w:tc>
          <w:tcPr>
            <w:tcW w:w="708"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int="eastAsia"/>
                <w:szCs w:val="21"/>
              </w:rPr>
              <w:t>12学时</w:t>
            </w:r>
          </w:p>
        </w:tc>
        <w:tc>
          <w:tcPr>
            <w:tcW w:w="709"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int="eastAsia"/>
                <w:szCs w:val="21"/>
              </w:rPr>
              <w:t>6学时</w:t>
            </w:r>
          </w:p>
        </w:tc>
        <w:tc>
          <w:tcPr>
            <w:tcW w:w="992"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szCs w:val="21"/>
              </w:rPr>
            </w:pPr>
            <w:r w:rsidRPr="003F7B1D">
              <w:rPr>
                <w:rFonts w:ascii="宋体" w:hAnsi="宋体" w:hint="eastAsia"/>
                <w:szCs w:val="21"/>
              </w:rPr>
              <w:t>服务器</w:t>
            </w:r>
            <w:r>
              <w:rPr>
                <w:rFonts w:ascii="宋体" w:hAnsi="宋体" w:hint="eastAsia"/>
                <w:szCs w:val="21"/>
              </w:rPr>
              <w:t>/交换机</w:t>
            </w:r>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left"/>
              <w:rPr>
                <w:rFonts w:ascii="宋体" w:hAnsi="宋体"/>
                <w:szCs w:val="21"/>
              </w:rPr>
            </w:pPr>
            <w:r w:rsidRPr="004819D5">
              <w:rPr>
                <w:rFonts w:ascii="宋体" w:hAnsi="宋体"/>
                <w:szCs w:val="21"/>
              </w:rPr>
              <w:t>VMware Workstation</w:t>
            </w:r>
            <w:r w:rsidRPr="004819D5">
              <w:rPr>
                <w:rFonts w:ascii="宋体" w:hAnsi="宋体" w:hint="eastAsia"/>
                <w:szCs w:val="21"/>
              </w:rPr>
              <w:t>与</w:t>
            </w:r>
            <w:r w:rsidRPr="004819D5">
              <w:rPr>
                <w:rFonts w:ascii="宋体" w:hAnsi="宋体"/>
                <w:szCs w:val="21"/>
              </w:rPr>
              <w:t>ESX Server</w:t>
            </w:r>
            <w:r w:rsidRPr="004819D5">
              <w:rPr>
                <w:rFonts w:ascii="宋体" w:hAnsi="宋体" w:hint="eastAsia"/>
                <w:szCs w:val="21"/>
              </w:rPr>
              <w:t>典型应用指南（第</w:t>
            </w:r>
            <w:r w:rsidRPr="004819D5">
              <w:rPr>
                <w:rFonts w:ascii="宋体" w:hAnsi="宋体"/>
                <w:szCs w:val="21"/>
              </w:rPr>
              <w:t>2</w:t>
            </w:r>
            <w:r>
              <w:rPr>
                <w:rFonts w:ascii="宋体" w:hAnsi="宋体" w:hint="eastAsia"/>
                <w:szCs w:val="21"/>
              </w:rPr>
              <w:t>版）</w:t>
            </w:r>
          </w:p>
          <w:p w:rsidR="007161D5" w:rsidRPr="004819D5" w:rsidRDefault="007161D5" w:rsidP="00070641">
            <w:pPr>
              <w:spacing w:line="400" w:lineRule="exact"/>
              <w:jc w:val="left"/>
              <w:rPr>
                <w:rFonts w:ascii="宋体" w:hAnsi="宋体"/>
                <w:szCs w:val="21"/>
              </w:rPr>
            </w:pPr>
            <w:proofErr w:type="spellStart"/>
            <w:r w:rsidRPr="004819D5">
              <w:rPr>
                <w:rFonts w:ascii="宋体" w:hAnsi="宋体"/>
                <w:szCs w:val="21"/>
              </w:rPr>
              <w:t>vSphere</w:t>
            </w:r>
            <w:proofErr w:type="spellEnd"/>
            <w:r w:rsidRPr="004819D5">
              <w:rPr>
                <w:rFonts w:ascii="宋体" w:hAnsi="宋体"/>
                <w:szCs w:val="21"/>
              </w:rPr>
              <w:t xml:space="preserve"> 5</w:t>
            </w:r>
            <w:r w:rsidRPr="004819D5">
              <w:rPr>
                <w:rFonts w:ascii="宋体" w:hAnsi="宋体" w:hint="eastAsia"/>
                <w:szCs w:val="21"/>
              </w:rPr>
              <w:t>安装配置文档</w:t>
            </w:r>
          </w:p>
          <w:p w:rsidR="007161D5" w:rsidRPr="003F7B1D" w:rsidRDefault="007161D5" w:rsidP="00070641">
            <w:pPr>
              <w:spacing w:line="400" w:lineRule="exact"/>
              <w:jc w:val="left"/>
              <w:rPr>
                <w:rFonts w:ascii="宋体" w:hAnsi="宋体"/>
                <w:szCs w:val="21"/>
              </w:rPr>
            </w:pPr>
            <w:r w:rsidRPr="004819D5">
              <w:rPr>
                <w:rFonts w:ascii="宋体" w:hAnsi="宋体"/>
                <w:szCs w:val="21"/>
              </w:rPr>
              <w:t>View50</w:t>
            </w:r>
            <w:r w:rsidRPr="004819D5">
              <w:rPr>
                <w:rFonts w:ascii="宋体" w:hAnsi="宋体" w:hint="eastAsia"/>
                <w:szCs w:val="21"/>
              </w:rPr>
              <w:t>快速部署手册</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2．虚拟化群集的配置与管理</w:t>
            </w:r>
          </w:p>
        </w:tc>
        <w:tc>
          <w:tcPr>
            <w:tcW w:w="2694" w:type="dxa"/>
            <w:tcBorders>
              <w:top w:val="single" w:sz="4" w:space="0" w:color="auto"/>
              <w:left w:val="single" w:sz="4" w:space="0" w:color="auto"/>
              <w:bottom w:val="single" w:sz="4" w:space="0" w:color="auto"/>
              <w:right w:val="single" w:sz="4" w:space="0" w:color="auto"/>
            </w:tcBorders>
          </w:tcPr>
          <w:p w:rsidR="007161D5" w:rsidRPr="003F7B1D" w:rsidRDefault="007161D5" w:rsidP="00070641">
            <w:pPr>
              <w:rPr>
                <w:rFonts w:ascii="宋体" w:hAnsi="宋体"/>
                <w:szCs w:val="21"/>
              </w:rPr>
            </w:pPr>
            <w:r w:rsidRPr="003F7B1D">
              <w:rPr>
                <w:rFonts w:ascii="宋体" w:hAnsi="宋体" w:hint="eastAsia"/>
                <w:szCs w:val="21"/>
              </w:rPr>
              <w:t>1）</w:t>
            </w:r>
            <w:r>
              <w:rPr>
                <w:rFonts w:ascii="宋体" w:hAnsi="宋体" w:hint="eastAsia"/>
                <w:szCs w:val="21"/>
              </w:rPr>
              <w:t>安装与配置</w:t>
            </w:r>
            <w:proofErr w:type="spellStart"/>
            <w:r>
              <w:rPr>
                <w:rFonts w:ascii="宋体" w:hAnsi="宋体" w:hint="eastAsia"/>
                <w:szCs w:val="21"/>
              </w:rPr>
              <w:t>vCenter</w:t>
            </w:r>
            <w:proofErr w:type="spellEnd"/>
            <w:r>
              <w:rPr>
                <w:rFonts w:ascii="宋体" w:hAnsi="宋体" w:hint="eastAsia"/>
                <w:szCs w:val="21"/>
              </w:rPr>
              <w:t xml:space="preserve"> Server</w:t>
            </w:r>
          </w:p>
          <w:p w:rsidR="007161D5" w:rsidRPr="003F7B1D" w:rsidRDefault="007161D5" w:rsidP="00070641">
            <w:pPr>
              <w:rPr>
                <w:rFonts w:ascii="宋体" w:hAnsi="宋体"/>
                <w:szCs w:val="21"/>
              </w:rPr>
            </w:pPr>
            <w:r w:rsidRPr="003F7B1D">
              <w:rPr>
                <w:rFonts w:ascii="宋体" w:hAnsi="宋体" w:hint="eastAsia"/>
                <w:szCs w:val="21"/>
              </w:rPr>
              <w:t>2）</w:t>
            </w:r>
            <w:r>
              <w:rPr>
                <w:rFonts w:ascii="宋体" w:hAnsi="宋体" w:hint="eastAsia"/>
                <w:szCs w:val="21"/>
              </w:rPr>
              <w:t>创建与管理分布式虚拟交换机</w:t>
            </w:r>
          </w:p>
          <w:p w:rsidR="007161D5" w:rsidRDefault="007161D5" w:rsidP="00070641">
            <w:pPr>
              <w:rPr>
                <w:rFonts w:ascii="宋体" w:hAnsi="宋体"/>
                <w:szCs w:val="21"/>
              </w:rPr>
            </w:pPr>
            <w:r w:rsidRPr="003F7B1D">
              <w:rPr>
                <w:rFonts w:ascii="宋体" w:hAnsi="宋体" w:hint="eastAsia"/>
                <w:szCs w:val="21"/>
              </w:rPr>
              <w:t>3）</w:t>
            </w:r>
            <w:r>
              <w:rPr>
                <w:rFonts w:ascii="宋体" w:hAnsi="宋体" w:hint="eastAsia"/>
                <w:szCs w:val="21"/>
              </w:rPr>
              <w:t>创建与管理用户</w:t>
            </w:r>
          </w:p>
          <w:p w:rsidR="007161D5" w:rsidRPr="00C06E3F" w:rsidRDefault="007161D5" w:rsidP="00070641">
            <w:pPr>
              <w:rPr>
                <w:rFonts w:ascii="宋体" w:hAnsi="宋体"/>
                <w:szCs w:val="21"/>
              </w:rPr>
            </w:pPr>
            <w:r>
              <w:rPr>
                <w:rFonts w:ascii="宋体" w:hAnsi="宋体" w:hint="eastAsia"/>
                <w:szCs w:val="21"/>
              </w:rPr>
              <w:t>4）配置与管理</w:t>
            </w:r>
            <w:proofErr w:type="spellStart"/>
            <w:r>
              <w:rPr>
                <w:rFonts w:ascii="宋体" w:hAnsi="宋体" w:hint="eastAsia"/>
                <w:szCs w:val="21"/>
              </w:rPr>
              <w:t>vMotion</w:t>
            </w:r>
            <w:proofErr w:type="spellEnd"/>
          </w:p>
        </w:tc>
        <w:tc>
          <w:tcPr>
            <w:tcW w:w="708"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12学时</w:t>
            </w:r>
          </w:p>
        </w:tc>
        <w:tc>
          <w:tcPr>
            <w:tcW w:w="992"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szCs w:val="21"/>
              </w:rPr>
            </w:pPr>
            <w:r w:rsidRPr="003F7B1D">
              <w:rPr>
                <w:rFonts w:ascii="宋体" w:hAnsi="宋体" w:hint="eastAsia"/>
                <w:szCs w:val="21"/>
              </w:rPr>
              <w:t>服务器</w:t>
            </w:r>
            <w:r>
              <w:rPr>
                <w:rFonts w:ascii="宋体" w:hAnsi="宋体" w:hint="eastAsia"/>
                <w:szCs w:val="21"/>
              </w:rPr>
              <w:t>群/交换机</w:t>
            </w:r>
          </w:p>
        </w:tc>
        <w:tc>
          <w:tcPr>
            <w:tcW w:w="1985" w:type="dxa"/>
            <w:tcBorders>
              <w:top w:val="single" w:sz="4" w:space="0" w:color="auto"/>
              <w:left w:val="single" w:sz="4" w:space="0" w:color="auto"/>
              <w:bottom w:val="single" w:sz="4" w:space="0" w:color="auto"/>
              <w:right w:val="single" w:sz="4" w:space="0" w:color="auto"/>
            </w:tcBorders>
          </w:tcPr>
          <w:p w:rsidR="007161D5" w:rsidRPr="004819D5" w:rsidRDefault="007161D5" w:rsidP="00070641">
            <w:pPr>
              <w:spacing w:line="400" w:lineRule="exact"/>
              <w:jc w:val="left"/>
              <w:rPr>
                <w:rFonts w:ascii="宋体" w:hAnsi="宋体"/>
                <w:szCs w:val="21"/>
              </w:rPr>
            </w:pPr>
            <w:proofErr w:type="gramStart"/>
            <w:r>
              <w:rPr>
                <w:rFonts w:ascii="宋体" w:hAnsi="宋体" w:hint="eastAsia"/>
                <w:szCs w:val="21"/>
              </w:rPr>
              <w:t>云计算</w:t>
            </w:r>
            <w:proofErr w:type="gramEnd"/>
            <w:r>
              <w:rPr>
                <w:rFonts w:ascii="宋体" w:hAnsi="宋体" w:hint="eastAsia"/>
                <w:szCs w:val="21"/>
              </w:rPr>
              <w:t>与数据中心自动化</w:t>
            </w:r>
            <w:r w:rsidRPr="004819D5">
              <w:rPr>
                <w:rFonts w:ascii="宋体" w:hAnsi="宋体"/>
                <w:szCs w:val="21"/>
              </w:rPr>
              <w:t xml:space="preserve"> </w:t>
            </w:r>
          </w:p>
          <w:p w:rsidR="007161D5" w:rsidRDefault="007161D5" w:rsidP="00070641">
            <w:pPr>
              <w:spacing w:line="400" w:lineRule="exact"/>
              <w:jc w:val="left"/>
              <w:rPr>
                <w:rFonts w:ascii="宋体" w:hAnsi="宋体"/>
                <w:szCs w:val="21"/>
              </w:rPr>
            </w:pPr>
            <w:r w:rsidRPr="004819D5">
              <w:rPr>
                <w:rFonts w:ascii="宋体" w:hAnsi="宋体"/>
                <w:szCs w:val="21"/>
              </w:rPr>
              <w:t>Workstation</w:t>
            </w:r>
            <w:r w:rsidRPr="004819D5">
              <w:rPr>
                <w:rFonts w:ascii="宋体" w:hAnsi="宋体" w:hint="eastAsia"/>
                <w:szCs w:val="21"/>
              </w:rPr>
              <w:t>与</w:t>
            </w:r>
            <w:r w:rsidRPr="004819D5">
              <w:rPr>
                <w:rFonts w:ascii="宋体" w:hAnsi="宋体"/>
                <w:szCs w:val="21"/>
              </w:rPr>
              <w:t>ESX Server</w:t>
            </w:r>
            <w:r w:rsidRPr="004819D5">
              <w:rPr>
                <w:rFonts w:ascii="宋体" w:hAnsi="宋体" w:hint="eastAsia"/>
                <w:szCs w:val="21"/>
              </w:rPr>
              <w:t>典型应用指南（第</w:t>
            </w:r>
            <w:r w:rsidRPr="004819D5">
              <w:rPr>
                <w:rFonts w:ascii="宋体" w:hAnsi="宋体"/>
                <w:szCs w:val="21"/>
              </w:rPr>
              <w:t>2</w:t>
            </w:r>
            <w:r>
              <w:rPr>
                <w:rFonts w:ascii="宋体" w:hAnsi="宋体" w:hint="eastAsia"/>
                <w:szCs w:val="21"/>
              </w:rPr>
              <w:t>版）</w:t>
            </w:r>
          </w:p>
          <w:p w:rsidR="007161D5" w:rsidRPr="004819D5" w:rsidRDefault="007161D5" w:rsidP="00070641">
            <w:pPr>
              <w:spacing w:line="400" w:lineRule="exact"/>
              <w:jc w:val="left"/>
              <w:rPr>
                <w:rFonts w:ascii="宋体" w:hAnsi="宋体"/>
                <w:szCs w:val="21"/>
              </w:rPr>
            </w:pPr>
            <w:proofErr w:type="spellStart"/>
            <w:r w:rsidRPr="004819D5">
              <w:rPr>
                <w:rFonts w:ascii="宋体" w:hAnsi="宋体"/>
                <w:szCs w:val="21"/>
              </w:rPr>
              <w:t>vSphere</w:t>
            </w:r>
            <w:proofErr w:type="spellEnd"/>
            <w:r w:rsidRPr="004819D5">
              <w:rPr>
                <w:rFonts w:ascii="宋体" w:hAnsi="宋体"/>
                <w:szCs w:val="21"/>
              </w:rPr>
              <w:t xml:space="preserve"> 5</w:t>
            </w:r>
            <w:r w:rsidRPr="004819D5">
              <w:rPr>
                <w:rFonts w:ascii="宋体" w:hAnsi="宋体" w:hint="eastAsia"/>
                <w:szCs w:val="21"/>
              </w:rPr>
              <w:t>安装配置文档</w:t>
            </w:r>
          </w:p>
          <w:p w:rsidR="007161D5" w:rsidRPr="004819D5" w:rsidRDefault="007161D5" w:rsidP="00070641">
            <w:pPr>
              <w:spacing w:line="400" w:lineRule="exact"/>
              <w:jc w:val="left"/>
              <w:rPr>
                <w:rFonts w:ascii="宋体" w:hAnsi="宋体"/>
                <w:szCs w:val="21"/>
              </w:rPr>
            </w:pPr>
            <w:r w:rsidRPr="004819D5">
              <w:rPr>
                <w:rFonts w:ascii="宋体" w:hAnsi="宋体"/>
                <w:szCs w:val="21"/>
              </w:rPr>
              <w:t>View50</w:t>
            </w:r>
            <w:r w:rsidRPr="004819D5">
              <w:rPr>
                <w:rFonts w:ascii="宋体" w:hAnsi="宋体" w:hint="eastAsia"/>
                <w:szCs w:val="21"/>
              </w:rPr>
              <w:t>快速部署手册</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Pr="00643EFD" w:rsidRDefault="007161D5" w:rsidP="00070641">
            <w:pPr>
              <w:spacing w:line="400" w:lineRule="exact"/>
              <w:rPr>
                <w:rFonts w:ascii="宋体" w:hAnsi="宋体"/>
                <w:szCs w:val="21"/>
              </w:rPr>
            </w:pPr>
            <w:r>
              <w:rPr>
                <w:rFonts w:ascii="宋体" w:hAnsi="宋体" w:hint="eastAsia"/>
                <w:szCs w:val="21"/>
              </w:rPr>
              <w:lastRenderedPageBreak/>
              <w:t>3．虚拟桌面的部署与实施</w:t>
            </w:r>
          </w:p>
        </w:tc>
        <w:tc>
          <w:tcPr>
            <w:tcW w:w="2694" w:type="dxa"/>
            <w:tcBorders>
              <w:top w:val="single" w:sz="4" w:space="0" w:color="auto"/>
              <w:left w:val="single" w:sz="4" w:space="0" w:color="auto"/>
              <w:bottom w:val="single" w:sz="4" w:space="0" w:color="auto"/>
              <w:right w:val="single" w:sz="4" w:space="0" w:color="auto"/>
            </w:tcBorders>
          </w:tcPr>
          <w:p w:rsidR="007161D5" w:rsidRPr="00C865A8" w:rsidRDefault="007161D5" w:rsidP="00070641">
            <w:pPr>
              <w:rPr>
                <w:rFonts w:ascii="宋体" w:hAnsi="宋体"/>
                <w:szCs w:val="21"/>
              </w:rPr>
            </w:pPr>
            <w:r w:rsidRPr="00C865A8">
              <w:rPr>
                <w:rFonts w:ascii="宋体" w:hAnsi="宋体" w:hint="eastAsia"/>
                <w:szCs w:val="21"/>
              </w:rPr>
              <w:t>1）</w:t>
            </w:r>
            <w:r>
              <w:rPr>
                <w:rFonts w:ascii="宋体" w:hAnsi="宋体" w:hint="eastAsia"/>
                <w:szCs w:val="21"/>
              </w:rPr>
              <w:t>安装与配置View</w:t>
            </w:r>
          </w:p>
          <w:p w:rsidR="007161D5" w:rsidRPr="00C865A8" w:rsidRDefault="007161D5" w:rsidP="00070641">
            <w:pPr>
              <w:rPr>
                <w:rFonts w:ascii="宋体" w:hAnsi="宋体"/>
                <w:szCs w:val="21"/>
              </w:rPr>
            </w:pPr>
            <w:r w:rsidRPr="00C865A8">
              <w:rPr>
                <w:rFonts w:ascii="宋体" w:hAnsi="宋体" w:hint="eastAsia"/>
                <w:szCs w:val="21"/>
              </w:rPr>
              <w:t>2）</w:t>
            </w:r>
            <w:r>
              <w:rPr>
                <w:rFonts w:ascii="宋体" w:hAnsi="宋体" w:hint="eastAsia"/>
                <w:szCs w:val="21"/>
              </w:rPr>
              <w:t>创建与配置来宾系统模板</w:t>
            </w:r>
          </w:p>
          <w:p w:rsidR="007161D5" w:rsidRPr="00C865A8" w:rsidRDefault="007161D5" w:rsidP="00070641">
            <w:pPr>
              <w:ind w:left="105" w:hangingChars="50" w:hanging="105"/>
              <w:rPr>
                <w:rFonts w:ascii="宋体" w:hAnsi="宋体"/>
                <w:szCs w:val="21"/>
              </w:rPr>
            </w:pPr>
            <w:r w:rsidRPr="00C865A8">
              <w:rPr>
                <w:rFonts w:ascii="宋体" w:hAnsi="宋体" w:hint="eastAsia"/>
                <w:szCs w:val="21"/>
              </w:rPr>
              <w:t>3）</w:t>
            </w:r>
            <w:r>
              <w:rPr>
                <w:rFonts w:ascii="宋体" w:hAnsi="宋体" w:hint="eastAsia"/>
                <w:szCs w:val="21"/>
              </w:rPr>
              <w:t>部署与管理Windows XP虚拟桌面</w:t>
            </w:r>
          </w:p>
          <w:p w:rsidR="007161D5" w:rsidRDefault="007161D5" w:rsidP="00070641">
            <w:pPr>
              <w:rPr>
                <w:rFonts w:ascii="宋体" w:hAnsi="宋体"/>
                <w:szCs w:val="21"/>
              </w:rPr>
            </w:pPr>
            <w:r w:rsidRPr="00C865A8">
              <w:rPr>
                <w:rFonts w:ascii="宋体" w:hAnsi="宋体" w:hint="eastAsia"/>
                <w:szCs w:val="21"/>
              </w:rPr>
              <w:t>4）</w:t>
            </w:r>
            <w:r>
              <w:rPr>
                <w:rFonts w:ascii="宋体" w:hAnsi="宋体" w:hint="eastAsia"/>
                <w:szCs w:val="21"/>
              </w:rPr>
              <w:t>创建与配置虚拟桌面的用户</w:t>
            </w:r>
          </w:p>
          <w:p w:rsidR="007161D5" w:rsidRPr="003F7B1D" w:rsidRDefault="007161D5" w:rsidP="00070641">
            <w:pPr>
              <w:rPr>
                <w:rFonts w:ascii="宋体" w:hAnsi="宋体"/>
                <w:szCs w:val="21"/>
              </w:rPr>
            </w:pPr>
            <w:r>
              <w:rPr>
                <w:rFonts w:ascii="宋体" w:hAnsi="宋体" w:hint="eastAsia"/>
                <w:szCs w:val="21"/>
              </w:rPr>
              <w:t>5）</w:t>
            </w:r>
            <w:proofErr w:type="spellStart"/>
            <w:r>
              <w:rPr>
                <w:rFonts w:ascii="宋体" w:hAnsi="宋体" w:hint="eastAsia"/>
                <w:szCs w:val="21"/>
              </w:rPr>
              <w:t>ThinApp</w:t>
            </w:r>
            <w:proofErr w:type="spellEnd"/>
            <w:r>
              <w:rPr>
                <w:rFonts w:ascii="宋体" w:hAnsi="宋体" w:hint="eastAsia"/>
                <w:szCs w:val="21"/>
              </w:rPr>
              <w:t>的创建与发布</w:t>
            </w:r>
          </w:p>
        </w:tc>
        <w:tc>
          <w:tcPr>
            <w:tcW w:w="708"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12学时</w:t>
            </w:r>
          </w:p>
        </w:tc>
        <w:tc>
          <w:tcPr>
            <w:tcW w:w="992" w:type="dxa"/>
            <w:tcBorders>
              <w:top w:val="single" w:sz="4" w:space="0" w:color="auto"/>
              <w:left w:val="single" w:sz="4" w:space="0" w:color="auto"/>
              <w:bottom w:val="single" w:sz="4" w:space="0" w:color="auto"/>
              <w:right w:val="single" w:sz="4" w:space="0" w:color="auto"/>
            </w:tcBorders>
            <w:vAlign w:val="center"/>
          </w:tcPr>
          <w:p w:rsidR="007161D5" w:rsidRPr="003F7B1D" w:rsidRDefault="007161D5" w:rsidP="00070641">
            <w:pPr>
              <w:spacing w:line="400" w:lineRule="exact"/>
              <w:jc w:val="center"/>
              <w:rPr>
                <w:rFonts w:ascii="宋体" w:hAnsi="宋体"/>
                <w:szCs w:val="21"/>
              </w:rPr>
            </w:pPr>
            <w:r w:rsidRPr="003F7B1D">
              <w:rPr>
                <w:rFonts w:ascii="宋体" w:hAnsi="宋体" w:hint="eastAsia"/>
                <w:szCs w:val="21"/>
              </w:rPr>
              <w:t>服务器</w:t>
            </w:r>
            <w:r>
              <w:rPr>
                <w:rFonts w:ascii="宋体" w:hAnsi="宋体" w:hint="eastAsia"/>
                <w:szCs w:val="21"/>
              </w:rPr>
              <w:t>群/交换机</w:t>
            </w:r>
          </w:p>
        </w:tc>
        <w:tc>
          <w:tcPr>
            <w:tcW w:w="1985" w:type="dxa"/>
            <w:tcBorders>
              <w:top w:val="single" w:sz="4" w:space="0" w:color="auto"/>
              <w:left w:val="single" w:sz="4" w:space="0" w:color="auto"/>
              <w:bottom w:val="single" w:sz="4" w:space="0" w:color="auto"/>
              <w:right w:val="single" w:sz="4" w:space="0" w:color="auto"/>
            </w:tcBorders>
          </w:tcPr>
          <w:p w:rsidR="007161D5" w:rsidRPr="004819D5" w:rsidRDefault="007161D5" w:rsidP="00070641">
            <w:pPr>
              <w:spacing w:line="400" w:lineRule="exact"/>
              <w:jc w:val="left"/>
              <w:rPr>
                <w:rFonts w:ascii="宋体" w:hAnsi="宋体"/>
                <w:szCs w:val="21"/>
              </w:rPr>
            </w:pPr>
            <w:proofErr w:type="gramStart"/>
            <w:r>
              <w:rPr>
                <w:rFonts w:ascii="宋体" w:hAnsi="宋体" w:hint="eastAsia"/>
                <w:szCs w:val="21"/>
              </w:rPr>
              <w:t>云计算</w:t>
            </w:r>
            <w:proofErr w:type="gramEnd"/>
            <w:r>
              <w:rPr>
                <w:rFonts w:ascii="宋体" w:hAnsi="宋体" w:hint="eastAsia"/>
                <w:szCs w:val="21"/>
              </w:rPr>
              <w:t>与数据中心自动化</w:t>
            </w:r>
            <w:r w:rsidRPr="004819D5">
              <w:rPr>
                <w:rFonts w:ascii="宋体" w:hAnsi="宋体"/>
                <w:szCs w:val="21"/>
              </w:rPr>
              <w:t xml:space="preserve"> </w:t>
            </w:r>
          </w:p>
          <w:p w:rsidR="007161D5" w:rsidRDefault="007161D5" w:rsidP="00070641">
            <w:pPr>
              <w:spacing w:line="400" w:lineRule="exact"/>
              <w:jc w:val="left"/>
              <w:rPr>
                <w:rFonts w:ascii="宋体" w:hAnsi="宋体"/>
                <w:szCs w:val="21"/>
              </w:rPr>
            </w:pPr>
            <w:r w:rsidRPr="004819D5">
              <w:rPr>
                <w:rFonts w:ascii="宋体" w:hAnsi="宋体"/>
                <w:szCs w:val="21"/>
              </w:rPr>
              <w:t>Workstation</w:t>
            </w:r>
            <w:r w:rsidRPr="004819D5">
              <w:rPr>
                <w:rFonts w:ascii="宋体" w:hAnsi="宋体" w:hint="eastAsia"/>
                <w:szCs w:val="21"/>
              </w:rPr>
              <w:t>与</w:t>
            </w:r>
            <w:r w:rsidRPr="004819D5">
              <w:rPr>
                <w:rFonts w:ascii="宋体" w:hAnsi="宋体"/>
                <w:szCs w:val="21"/>
              </w:rPr>
              <w:t>ESX Server</w:t>
            </w:r>
            <w:r w:rsidRPr="004819D5">
              <w:rPr>
                <w:rFonts w:ascii="宋体" w:hAnsi="宋体" w:hint="eastAsia"/>
                <w:szCs w:val="21"/>
              </w:rPr>
              <w:t>典型应用指南（第</w:t>
            </w:r>
            <w:r w:rsidRPr="004819D5">
              <w:rPr>
                <w:rFonts w:ascii="宋体" w:hAnsi="宋体"/>
                <w:szCs w:val="21"/>
              </w:rPr>
              <w:t>2</w:t>
            </w:r>
            <w:r>
              <w:rPr>
                <w:rFonts w:ascii="宋体" w:hAnsi="宋体" w:hint="eastAsia"/>
                <w:szCs w:val="21"/>
              </w:rPr>
              <w:t>版）</w:t>
            </w:r>
          </w:p>
          <w:p w:rsidR="007161D5" w:rsidRPr="004819D5" w:rsidRDefault="007161D5" w:rsidP="00070641">
            <w:pPr>
              <w:spacing w:line="400" w:lineRule="exact"/>
              <w:jc w:val="left"/>
              <w:rPr>
                <w:rFonts w:ascii="宋体" w:hAnsi="宋体"/>
                <w:szCs w:val="21"/>
              </w:rPr>
            </w:pPr>
            <w:proofErr w:type="spellStart"/>
            <w:r w:rsidRPr="004819D5">
              <w:rPr>
                <w:rFonts w:ascii="宋体" w:hAnsi="宋体"/>
                <w:szCs w:val="21"/>
              </w:rPr>
              <w:t>vSphere</w:t>
            </w:r>
            <w:proofErr w:type="spellEnd"/>
            <w:r w:rsidRPr="004819D5">
              <w:rPr>
                <w:rFonts w:ascii="宋体" w:hAnsi="宋体"/>
                <w:szCs w:val="21"/>
              </w:rPr>
              <w:t xml:space="preserve"> 5</w:t>
            </w:r>
            <w:r w:rsidRPr="004819D5">
              <w:rPr>
                <w:rFonts w:ascii="宋体" w:hAnsi="宋体" w:hint="eastAsia"/>
                <w:szCs w:val="21"/>
              </w:rPr>
              <w:t>安装配置文档</w:t>
            </w:r>
          </w:p>
          <w:p w:rsidR="007161D5" w:rsidRPr="004819D5" w:rsidRDefault="007161D5" w:rsidP="00070641">
            <w:pPr>
              <w:spacing w:line="400" w:lineRule="exact"/>
              <w:rPr>
                <w:rFonts w:ascii="宋体" w:hAnsi="宋体"/>
                <w:szCs w:val="21"/>
              </w:rPr>
            </w:pPr>
            <w:r w:rsidRPr="004819D5">
              <w:rPr>
                <w:rFonts w:ascii="宋体" w:hAnsi="宋体"/>
                <w:szCs w:val="21"/>
              </w:rPr>
              <w:t>View50</w:t>
            </w:r>
            <w:r w:rsidRPr="004819D5">
              <w:rPr>
                <w:rFonts w:ascii="宋体" w:hAnsi="宋体" w:hint="eastAsia"/>
                <w:szCs w:val="21"/>
              </w:rPr>
              <w:t>快速部署手册</w:t>
            </w:r>
          </w:p>
        </w:tc>
      </w:tr>
      <w:tr w:rsidR="007161D5" w:rsidRPr="00C865A8"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4．虚拟数据中心</w:t>
            </w:r>
            <w:r w:rsidRPr="00D352BF">
              <w:rPr>
                <w:rFonts w:ascii="宋体" w:hAnsi="宋体" w:hint="eastAsia"/>
                <w:szCs w:val="21"/>
              </w:rPr>
              <w:t>的部署</w:t>
            </w:r>
            <w:r>
              <w:rPr>
                <w:rFonts w:ascii="宋体" w:hAnsi="宋体" w:hint="eastAsia"/>
                <w:szCs w:val="21"/>
              </w:rPr>
              <w:t>与实施</w:t>
            </w:r>
          </w:p>
        </w:tc>
        <w:tc>
          <w:tcPr>
            <w:tcW w:w="2694" w:type="dxa"/>
            <w:tcBorders>
              <w:top w:val="single" w:sz="4" w:space="0" w:color="auto"/>
              <w:left w:val="single" w:sz="4" w:space="0" w:color="auto"/>
              <w:bottom w:val="single" w:sz="4" w:space="0" w:color="auto"/>
              <w:right w:val="single" w:sz="4" w:space="0" w:color="auto"/>
            </w:tcBorders>
          </w:tcPr>
          <w:p w:rsidR="007161D5" w:rsidRPr="00C865A8" w:rsidRDefault="007161D5" w:rsidP="00070641">
            <w:pPr>
              <w:rPr>
                <w:rFonts w:ascii="宋体" w:hAnsi="宋体"/>
                <w:szCs w:val="21"/>
              </w:rPr>
            </w:pPr>
            <w:r w:rsidRPr="00C865A8">
              <w:rPr>
                <w:rFonts w:ascii="宋体" w:hAnsi="宋体" w:hint="eastAsia"/>
                <w:szCs w:val="21"/>
              </w:rPr>
              <w:t>1）</w:t>
            </w:r>
            <w:proofErr w:type="spellStart"/>
            <w:r>
              <w:rPr>
                <w:rFonts w:ascii="宋体" w:hAnsi="宋体" w:hint="eastAsia"/>
                <w:szCs w:val="21"/>
              </w:rPr>
              <w:t>vCloud</w:t>
            </w:r>
            <w:proofErr w:type="spellEnd"/>
            <w:r>
              <w:rPr>
                <w:rFonts w:ascii="宋体" w:hAnsi="宋体" w:hint="eastAsia"/>
                <w:szCs w:val="21"/>
              </w:rPr>
              <w:t xml:space="preserve"> Director的安装与配置</w:t>
            </w:r>
          </w:p>
          <w:p w:rsidR="007161D5" w:rsidRPr="00C865A8" w:rsidRDefault="007161D5" w:rsidP="00070641">
            <w:pPr>
              <w:rPr>
                <w:rFonts w:ascii="宋体" w:hAnsi="宋体"/>
                <w:szCs w:val="21"/>
              </w:rPr>
            </w:pPr>
            <w:r w:rsidRPr="00C865A8">
              <w:rPr>
                <w:rFonts w:ascii="宋体" w:hAnsi="宋体" w:hint="eastAsia"/>
                <w:szCs w:val="21"/>
              </w:rPr>
              <w:t>2）</w:t>
            </w:r>
            <w:r>
              <w:rPr>
                <w:rFonts w:ascii="宋体" w:hAnsi="宋体" w:hint="eastAsia"/>
                <w:szCs w:val="21"/>
              </w:rPr>
              <w:t>示范数据中心的配置与管理</w:t>
            </w:r>
          </w:p>
          <w:p w:rsidR="007161D5" w:rsidRPr="00C865A8" w:rsidRDefault="007161D5" w:rsidP="00070641">
            <w:pPr>
              <w:rPr>
                <w:rFonts w:ascii="宋体" w:hAnsi="宋体"/>
                <w:szCs w:val="21"/>
              </w:rPr>
            </w:pPr>
            <w:r w:rsidRPr="00C865A8">
              <w:rPr>
                <w:rFonts w:ascii="宋体" w:hAnsi="宋体" w:hint="eastAsia"/>
                <w:szCs w:val="21"/>
              </w:rPr>
              <w:t>3）</w:t>
            </w:r>
            <w:r>
              <w:rPr>
                <w:rFonts w:ascii="宋体" w:hAnsi="宋体" w:hint="eastAsia"/>
                <w:szCs w:val="21"/>
              </w:rPr>
              <w:t>数据中心虚拟网络的规划与部署</w:t>
            </w:r>
          </w:p>
        </w:tc>
        <w:tc>
          <w:tcPr>
            <w:tcW w:w="708"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36</w:t>
            </w:r>
            <w:r w:rsidRPr="00C865A8">
              <w:rPr>
                <w:rFonts w:ascii="宋体" w:hint="eastAsia"/>
                <w:szCs w:val="21"/>
              </w:rPr>
              <w:t>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sidRPr="00C865A8">
              <w:rPr>
                <w:rFonts w:ascii="宋体" w:hint="eastAsia"/>
                <w:szCs w:val="21"/>
              </w:rPr>
              <w:t>1</w:t>
            </w:r>
            <w:r>
              <w:rPr>
                <w:rFonts w:ascii="宋体" w:hint="eastAsia"/>
                <w:szCs w:val="21"/>
              </w:rPr>
              <w:t>8</w:t>
            </w:r>
            <w:r w:rsidRPr="00C865A8">
              <w:rPr>
                <w:rFonts w:ascii="宋体" w:hint="eastAsia"/>
                <w:szCs w:val="21"/>
              </w:rPr>
              <w:t>学时</w:t>
            </w:r>
          </w:p>
        </w:tc>
        <w:tc>
          <w:tcPr>
            <w:tcW w:w="992" w:type="dxa"/>
            <w:tcBorders>
              <w:top w:val="single" w:sz="4" w:space="0" w:color="auto"/>
              <w:left w:val="single" w:sz="4" w:space="0" w:color="auto"/>
              <w:bottom w:val="single" w:sz="4" w:space="0" w:color="auto"/>
              <w:right w:val="single" w:sz="4" w:space="0" w:color="auto"/>
            </w:tcBorders>
            <w:vAlign w:val="center"/>
          </w:tcPr>
          <w:p w:rsidR="007161D5" w:rsidRPr="00C865A8" w:rsidRDefault="007161D5" w:rsidP="00070641">
            <w:pPr>
              <w:spacing w:line="400" w:lineRule="exact"/>
              <w:jc w:val="center"/>
              <w:rPr>
                <w:rFonts w:ascii="宋体" w:hAnsi="宋体"/>
                <w:szCs w:val="21"/>
              </w:rPr>
            </w:pPr>
            <w:r w:rsidRPr="003F7B1D">
              <w:rPr>
                <w:rFonts w:ascii="宋体" w:hAnsi="宋体" w:hint="eastAsia"/>
                <w:szCs w:val="21"/>
              </w:rPr>
              <w:t>服务器</w:t>
            </w:r>
            <w:r>
              <w:rPr>
                <w:rFonts w:ascii="宋体" w:hAnsi="宋体" w:hint="eastAsia"/>
                <w:szCs w:val="21"/>
              </w:rPr>
              <w:t>群/交换机</w:t>
            </w:r>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left"/>
              <w:rPr>
                <w:rFonts w:ascii="宋体" w:hAnsi="宋体"/>
                <w:szCs w:val="21"/>
              </w:rPr>
            </w:pPr>
            <w:proofErr w:type="gramStart"/>
            <w:r>
              <w:rPr>
                <w:rFonts w:ascii="宋体" w:hAnsi="宋体" w:hint="eastAsia"/>
                <w:szCs w:val="21"/>
              </w:rPr>
              <w:t>云计算</w:t>
            </w:r>
            <w:proofErr w:type="gramEnd"/>
            <w:r>
              <w:rPr>
                <w:rFonts w:ascii="宋体" w:hAnsi="宋体" w:hint="eastAsia"/>
                <w:szCs w:val="21"/>
              </w:rPr>
              <w:t>与数据中心自动化</w:t>
            </w:r>
            <w:r w:rsidRPr="004819D5">
              <w:rPr>
                <w:rFonts w:ascii="宋体" w:hAnsi="宋体"/>
                <w:szCs w:val="21"/>
              </w:rPr>
              <w:t xml:space="preserve"> </w:t>
            </w:r>
          </w:p>
          <w:p w:rsidR="007161D5" w:rsidRDefault="007161D5" w:rsidP="00070641">
            <w:pPr>
              <w:spacing w:line="400" w:lineRule="exact"/>
              <w:jc w:val="left"/>
              <w:rPr>
                <w:rFonts w:ascii="宋体" w:hAnsi="宋体"/>
                <w:szCs w:val="21"/>
              </w:rPr>
            </w:pPr>
            <w:r w:rsidRPr="004819D5">
              <w:rPr>
                <w:rFonts w:ascii="宋体" w:hAnsi="宋体"/>
                <w:szCs w:val="21"/>
              </w:rPr>
              <w:t>Workstation</w:t>
            </w:r>
            <w:r w:rsidRPr="004819D5">
              <w:rPr>
                <w:rFonts w:ascii="宋体" w:hAnsi="宋体" w:hint="eastAsia"/>
                <w:szCs w:val="21"/>
              </w:rPr>
              <w:t>与</w:t>
            </w:r>
            <w:r w:rsidRPr="004819D5">
              <w:rPr>
                <w:rFonts w:ascii="宋体" w:hAnsi="宋体"/>
                <w:szCs w:val="21"/>
              </w:rPr>
              <w:t>ESX Server</w:t>
            </w:r>
            <w:r w:rsidRPr="004819D5">
              <w:rPr>
                <w:rFonts w:ascii="宋体" w:hAnsi="宋体" w:hint="eastAsia"/>
                <w:szCs w:val="21"/>
              </w:rPr>
              <w:t>典型应用指南（第</w:t>
            </w:r>
            <w:r w:rsidRPr="004819D5">
              <w:rPr>
                <w:rFonts w:ascii="宋体" w:hAnsi="宋体"/>
                <w:szCs w:val="21"/>
              </w:rPr>
              <w:t>2</w:t>
            </w:r>
            <w:r>
              <w:rPr>
                <w:rFonts w:ascii="宋体" w:hAnsi="宋体" w:hint="eastAsia"/>
                <w:szCs w:val="21"/>
              </w:rPr>
              <w:t>版）</w:t>
            </w:r>
          </w:p>
          <w:p w:rsidR="007161D5" w:rsidRPr="004819D5" w:rsidRDefault="007161D5" w:rsidP="00070641">
            <w:pPr>
              <w:spacing w:line="400" w:lineRule="exact"/>
              <w:jc w:val="left"/>
              <w:rPr>
                <w:rFonts w:ascii="宋体" w:hAnsi="宋体"/>
                <w:szCs w:val="21"/>
              </w:rPr>
            </w:pPr>
          </w:p>
        </w:tc>
      </w:tr>
    </w:tbl>
    <w:p w:rsidR="0040086B" w:rsidRDefault="0040086B" w:rsidP="007161D5">
      <w:pPr>
        <w:snapToGrid w:val="0"/>
        <w:spacing w:line="480" w:lineRule="exact"/>
        <w:ind w:firstLineChars="200" w:firstLine="482"/>
        <w:rPr>
          <w:rFonts w:ascii="黑体" w:eastAsia="黑体"/>
          <w:b/>
          <w:bCs/>
          <w:sz w:val="24"/>
        </w:rPr>
      </w:pPr>
    </w:p>
    <w:p w:rsidR="0040086B" w:rsidRDefault="0040086B" w:rsidP="007161D5">
      <w:pPr>
        <w:snapToGrid w:val="0"/>
        <w:spacing w:line="480" w:lineRule="exact"/>
        <w:ind w:firstLineChars="200" w:firstLine="482"/>
        <w:rPr>
          <w:rFonts w:ascii="黑体" w:eastAsia="黑体"/>
          <w:b/>
          <w:bCs/>
          <w:sz w:val="24"/>
        </w:rPr>
      </w:pPr>
    </w:p>
    <w:p w:rsidR="0040086B" w:rsidRDefault="0040086B" w:rsidP="007161D5">
      <w:pPr>
        <w:snapToGrid w:val="0"/>
        <w:spacing w:line="480" w:lineRule="exact"/>
        <w:ind w:firstLineChars="200" w:firstLine="482"/>
        <w:rPr>
          <w:rFonts w:ascii="黑体" w:eastAsia="黑体"/>
          <w:b/>
          <w:bCs/>
          <w:sz w:val="24"/>
        </w:rPr>
      </w:pPr>
    </w:p>
    <w:p w:rsidR="007161D5" w:rsidRPr="00C706BE" w:rsidRDefault="007161D5" w:rsidP="007161D5">
      <w:pPr>
        <w:snapToGrid w:val="0"/>
        <w:spacing w:line="480" w:lineRule="exact"/>
        <w:ind w:firstLineChars="200" w:firstLine="482"/>
        <w:rPr>
          <w:rFonts w:ascii="黑体" w:eastAsia="黑体"/>
          <w:b/>
          <w:bCs/>
          <w:sz w:val="24"/>
        </w:rPr>
      </w:pPr>
      <w:r w:rsidRPr="00C706BE">
        <w:rPr>
          <w:rFonts w:ascii="黑体" w:eastAsia="黑体" w:hint="eastAsia"/>
          <w:b/>
          <w:bCs/>
          <w:sz w:val="24"/>
        </w:rPr>
        <w:t>4)网络性能测试</w:t>
      </w:r>
      <w:r>
        <w:rPr>
          <w:rFonts w:ascii="黑体" w:eastAsia="黑体" w:hint="eastAsia"/>
          <w:b/>
          <w:bCs/>
          <w:sz w:val="24"/>
        </w:rPr>
        <w:t>创新技能实践</w:t>
      </w:r>
    </w:p>
    <w:p w:rsidR="007161D5" w:rsidRDefault="007161D5" w:rsidP="007161D5">
      <w:pPr>
        <w:snapToGrid w:val="0"/>
        <w:spacing w:line="480" w:lineRule="exact"/>
        <w:ind w:firstLineChars="200" w:firstLine="420"/>
        <w:rPr>
          <w:rFonts w:ascii="宋体" w:hAnsi="宋体"/>
          <w:szCs w:val="21"/>
        </w:rPr>
      </w:pPr>
      <w:r>
        <w:rPr>
          <w:rFonts w:ascii="宋体" w:hAnsi="宋体" w:hint="eastAsia"/>
          <w:szCs w:val="21"/>
        </w:rPr>
        <w:t>本项目属于网络互连工程方向相关领域的推荐项目。其目的是为了培养学生具有网络测试自动化方面的工程能力。具体</w:t>
      </w:r>
      <w:r w:rsidRPr="00D352BF">
        <w:rPr>
          <w:rFonts w:ascii="宋体" w:hAnsi="宋体" w:hint="eastAsia"/>
          <w:szCs w:val="21"/>
        </w:rPr>
        <w:t>内容</w:t>
      </w:r>
      <w:r>
        <w:rPr>
          <w:rFonts w:ascii="宋体" w:hAnsi="宋体" w:hint="eastAsia"/>
          <w:szCs w:val="21"/>
        </w:rPr>
        <w:t>包括：自动化测试脚本TCL语言、自动化测试开发平台的使用， OSPF、BGP及IS-IS路由协议的路由表容量、路由收敛和路由震荡的自动化测试</w:t>
      </w:r>
      <w:r w:rsidRPr="00D352BF">
        <w:rPr>
          <w:rFonts w:ascii="宋体" w:hAnsi="宋体" w:hint="eastAsia"/>
          <w:szCs w:val="21"/>
        </w:rPr>
        <w:t>等</w:t>
      </w:r>
      <w:r>
        <w:rPr>
          <w:rFonts w:ascii="宋体" w:hAnsi="宋体" w:hint="eastAsia"/>
          <w:szCs w:val="21"/>
        </w:rPr>
        <w:t>。内容与任务分解参见表4。建议学生每4人组成一个项目组，每个项目组选择一名学生作为项目组长，负责项目组内的分工、合作与交流，以及与其他组的沟通协调。完成本项目需要的参考书目有：</w:t>
      </w:r>
    </w:p>
    <w:p w:rsidR="007161D5" w:rsidRDefault="007161D5" w:rsidP="004C0D14">
      <w:pPr>
        <w:numPr>
          <w:ilvl w:val="0"/>
          <w:numId w:val="1"/>
        </w:numPr>
        <w:snapToGrid w:val="0"/>
        <w:spacing w:line="480" w:lineRule="exact"/>
        <w:rPr>
          <w:rFonts w:ascii="宋体" w:hAnsi="宋体"/>
          <w:szCs w:val="21"/>
        </w:rPr>
      </w:pPr>
      <w:r w:rsidRPr="00912809">
        <w:rPr>
          <w:rFonts w:ascii="宋体" w:hAnsi="宋体" w:hint="eastAsia"/>
          <w:szCs w:val="21"/>
        </w:rPr>
        <w:t>TCL脚本入门教程</w:t>
      </w:r>
      <w:r w:rsidRPr="006E0859">
        <w:rPr>
          <w:rFonts w:ascii="宋体" w:hAnsi="宋体" w:hint="eastAsia"/>
          <w:szCs w:val="21"/>
        </w:rPr>
        <w:t xml:space="preserve">  </w:t>
      </w:r>
    </w:p>
    <w:p w:rsidR="007161D5" w:rsidRDefault="007161D5" w:rsidP="004C0D14">
      <w:pPr>
        <w:numPr>
          <w:ilvl w:val="0"/>
          <w:numId w:val="1"/>
        </w:numPr>
        <w:snapToGrid w:val="0"/>
        <w:spacing w:line="480" w:lineRule="exact"/>
        <w:rPr>
          <w:rFonts w:ascii="宋体" w:hAnsi="宋体"/>
          <w:szCs w:val="21"/>
        </w:rPr>
      </w:pPr>
      <w:r>
        <w:rPr>
          <w:rFonts w:ascii="宋体" w:hAnsi="宋体" w:hint="eastAsia"/>
          <w:szCs w:val="21"/>
        </w:rPr>
        <w:t>自动化测试开发平台用户手册</w:t>
      </w:r>
    </w:p>
    <w:p w:rsidR="007161D5" w:rsidRPr="008563B4" w:rsidRDefault="007161D5" w:rsidP="004C0D14">
      <w:pPr>
        <w:numPr>
          <w:ilvl w:val="0"/>
          <w:numId w:val="1"/>
        </w:numPr>
        <w:snapToGrid w:val="0"/>
        <w:spacing w:line="480" w:lineRule="exact"/>
        <w:rPr>
          <w:rFonts w:ascii="宋体" w:hAnsi="宋体"/>
          <w:szCs w:val="21"/>
        </w:rPr>
      </w:pPr>
      <w:r>
        <w:rPr>
          <w:rFonts w:ascii="宋体" w:hAnsi="宋体" w:hint="eastAsia"/>
          <w:szCs w:val="21"/>
        </w:rPr>
        <w:t>网络性能测试与分析，高等教育出版社</w:t>
      </w:r>
    </w:p>
    <w:p w:rsidR="0040086B" w:rsidRDefault="0040086B" w:rsidP="007161D5">
      <w:pPr>
        <w:spacing w:before="100" w:beforeAutospacing="1" w:line="300" w:lineRule="auto"/>
        <w:jc w:val="center"/>
        <w:rPr>
          <w:rFonts w:eastAsia="黑体"/>
          <w:color w:val="000000"/>
          <w:sz w:val="24"/>
        </w:rPr>
      </w:pPr>
    </w:p>
    <w:p w:rsidR="0040086B" w:rsidRDefault="0040086B" w:rsidP="007161D5">
      <w:pPr>
        <w:spacing w:before="100" w:beforeAutospacing="1" w:line="300" w:lineRule="auto"/>
        <w:jc w:val="center"/>
        <w:rPr>
          <w:rFonts w:eastAsia="黑体"/>
          <w:color w:val="000000"/>
          <w:sz w:val="24"/>
        </w:rPr>
      </w:pPr>
    </w:p>
    <w:p w:rsidR="007161D5" w:rsidRPr="009B6364" w:rsidRDefault="007161D5" w:rsidP="007161D5">
      <w:pPr>
        <w:spacing w:before="100" w:beforeAutospacing="1" w:line="300" w:lineRule="auto"/>
        <w:jc w:val="center"/>
        <w:rPr>
          <w:rFonts w:eastAsia="黑体"/>
          <w:color w:val="000000"/>
          <w:sz w:val="24"/>
        </w:rPr>
      </w:pPr>
      <w:r>
        <w:rPr>
          <w:rFonts w:eastAsia="黑体" w:hint="eastAsia"/>
          <w:color w:val="000000"/>
          <w:sz w:val="24"/>
        </w:rPr>
        <w:lastRenderedPageBreak/>
        <w:t>表</w:t>
      </w:r>
      <w:r>
        <w:rPr>
          <w:rFonts w:eastAsia="黑体" w:hint="eastAsia"/>
          <w:color w:val="000000"/>
          <w:sz w:val="24"/>
        </w:rPr>
        <w:t xml:space="preserve">4 </w:t>
      </w:r>
      <w:r>
        <w:rPr>
          <w:rFonts w:eastAsia="黑体" w:hint="eastAsia"/>
          <w:color w:val="000000"/>
          <w:sz w:val="24"/>
        </w:rPr>
        <w:t>网络性能测试实践项目内容与任务分解</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2551"/>
        <w:gridCol w:w="709"/>
        <w:gridCol w:w="709"/>
        <w:gridCol w:w="1276"/>
      </w:tblGrid>
      <w:tr w:rsidR="007161D5" w:rsidRPr="00492067" w:rsidTr="00070641">
        <w:trPr>
          <w:cantSplit/>
        </w:trPr>
        <w:tc>
          <w:tcPr>
            <w:tcW w:w="1134"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内容分解</w:t>
            </w:r>
          </w:p>
        </w:tc>
        <w:tc>
          <w:tcPr>
            <w:tcW w:w="1985"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教学目的</w:t>
            </w:r>
          </w:p>
        </w:tc>
        <w:tc>
          <w:tcPr>
            <w:tcW w:w="2551"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教学内容</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课内学时</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课外学时</w:t>
            </w:r>
          </w:p>
        </w:tc>
        <w:tc>
          <w:tcPr>
            <w:tcW w:w="1276" w:type="dxa"/>
            <w:tcBorders>
              <w:top w:val="single" w:sz="4" w:space="0" w:color="auto"/>
              <w:left w:val="single" w:sz="4" w:space="0" w:color="auto"/>
              <w:bottom w:val="single" w:sz="4" w:space="0" w:color="auto"/>
              <w:right w:val="single" w:sz="4" w:space="0" w:color="auto"/>
            </w:tcBorders>
            <w:vAlign w:val="center"/>
          </w:tcPr>
          <w:p w:rsidR="007161D5" w:rsidRPr="00492067" w:rsidRDefault="007161D5" w:rsidP="00070641">
            <w:pPr>
              <w:spacing w:line="400" w:lineRule="exact"/>
              <w:jc w:val="center"/>
              <w:rPr>
                <w:rFonts w:ascii="宋体" w:hAnsi="宋体"/>
                <w:b/>
                <w:szCs w:val="21"/>
              </w:rPr>
            </w:pPr>
            <w:r>
              <w:rPr>
                <w:rFonts w:ascii="宋体" w:hAnsi="宋体" w:hint="eastAsia"/>
                <w:b/>
                <w:szCs w:val="21"/>
              </w:rPr>
              <w:t>所需</w:t>
            </w:r>
            <w:r>
              <w:rPr>
                <w:rFonts w:ascii="宋体" w:hAnsi="宋体"/>
                <w:b/>
                <w:szCs w:val="21"/>
              </w:rPr>
              <w:t>设备</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rPr>
                <w:rFonts w:ascii="宋体" w:hAnsi="宋体"/>
                <w:szCs w:val="21"/>
              </w:rPr>
            </w:pPr>
            <w:r>
              <w:rPr>
                <w:rFonts w:ascii="宋体" w:hAnsi="宋体" w:hint="eastAsia"/>
                <w:szCs w:val="21"/>
              </w:rPr>
              <w:t>1．自动化测试脚本TCL语言</w:t>
            </w:r>
          </w:p>
        </w:tc>
        <w:tc>
          <w:tcPr>
            <w:tcW w:w="1985" w:type="dxa"/>
            <w:tcBorders>
              <w:top w:val="single" w:sz="4" w:space="0" w:color="auto"/>
              <w:left w:val="single" w:sz="4" w:space="0" w:color="auto"/>
              <w:bottom w:val="single" w:sz="4" w:space="0" w:color="auto"/>
              <w:right w:val="single" w:sz="4" w:space="0" w:color="auto"/>
            </w:tcBorders>
          </w:tcPr>
          <w:p w:rsidR="007161D5" w:rsidRPr="000B069A" w:rsidRDefault="007161D5" w:rsidP="00070641">
            <w:pPr>
              <w:ind w:right="-57"/>
              <w:rPr>
                <w:rFonts w:ascii="宋体" w:hAnsi="宋体"/>
                <w:szCs w:val="21"/>
              </w:rPr>
            </w:pPr>
            <w:r>
              <w:rPr>
                <w:rFonts w:ascii="宋体" w:hAnsi="宋体" w:hint="eastAsia"/>
                <w:szCs w:val="21"/>
              </w:rPr>
              <w:t>1）</w:t>
            </w:r>
            <w:r w:rsidRPr="000B069A">
              <w:rPr>
                <w:rFonts w:ascii="宋体" w:hAnsi="宋体" w:hint="eastAsia"/>
                <w:szCs w:val="21"/>
              </w:rPr>
              <w:t>掌握</w:t>
            </w:r>
            <w:proofErr w:type="spellStart"/>
            <w:r w:rsidRPr="000B069A">
              <w:rPr>
                <w:rFonts w:ascii="宋体" w:hAnsi="宋体" w:hint="eastAsia"/>
                <w:szCs w:val="21"/>
              </w:rPr>
              <w:t>Tcl</w:t>
            </w:r>
            <w:proofErr w:type="spellEnd"/>
            <w:r w:rsidRPr="000B069A">
              <w:rPr>
                <w:rFonts w:ascii="宋体" w:hAnsi="宋体" w:hint="eastAsia"/>
                <w:szCs w:val="21"/>
              </w:rPr>
              <w:t>的语法和常用命令</w:t>
            </w:r>
          </w:p>
          <w:p w:rsidR="007161D5" w:rsidRPr="00C06E3F" w:rsidRDefault="007161D5" w:rsidP="00070641">
            <w:pPr>
              <w:ind w:right="-57"/>
              <w:rPr>
                <w:rFonts w:ascii="宋体" w:hAnsi="宋体"/>
                <w:szCs w:val="21"/>
              </w:rPr>
            </w:pPr>
            <w:r w:rsidRPr="000B069A">
              <w:rPr>
                <w:rFonts w:ascii="宋体" w:hAnsi="宋体" w:hint="eastAsia"/>
                <w:szCs w:val="21"/>
              </w:rPr>
              <w:t>2）能够独立编写简单的</w:t>
            </w:r>
            <w:proofErr w:type="spellStart"/>
            <w:r w:rsidRPr="000B069A">
              <w:rPr>
                <w:rFonts w:ascii="宋体" w:hAnsi="宋体" w:hint="eastAsia"/>
                <w:szCs w:val="21"/>
              </w:rPr>
              <w:t>Tcl</w:t>
            </w:r>
            <w:proofErr w:type="spellEnd"/>
            <w:r w:rsidRPr="000B069A">
              <w:rPr>
                <w:rFonts w:ascii="宋体" w:hAnsi="宋体" w:hint="eastAsia"/>
                <w:szCs w:val="21"/>
              </w:rPr>
              <w:t>脚本</w:t>
            </w:r>
          </w:p>
        </w:tc>
        <w:tc>
          <w:tcPr>
            <w:tcW w:w="2551" w:type="dxa"/>
            <w:tcBorders>
              <w:top w:val="single" w:sz="4" w:space="0" w:color="auto"/>
              <w:left w:val="single" w:sz="4" w:space="0" w:color="auto"/>
              <w:bottom w:val="single" w:sz="4" w:space="0" w:color="auto"/>
              <w:right w:val="single" w:sz="4" w:space="0" w:color="auto"/>
            </w:tcBorders>
          </w:tcPr>
          <w:p w:rsidR="007161D5" w:rsidRPr="000B069A" w:rsidRDefault="007161D5" w:rsidP="00070641">
            <w:pPr>
              <w:ind w:right="-57"/>
              <w:rPr>
                <w:rFonts w:ascii="宋体" w:hAnsi="宋体"/>
                <w:szCs w:val="21"/>
              </w:rPr>
            </w:pPr>
            <w:r w:rsidRPr="000B069A">
              <w:rPr>
                <w:rFonts w:ascii="宋体" w:hAnsi="宋体" w:hint="eastAsia"/>
                <w:szCs w:val="21"/>
              </w:rPr>
              <w:t>1）</w:t>
            </w:r>
            <w:proofErr w:type="spellStart"/>
            <w:r w:rsidRPr="000B069A">
              <w:rPr>
                <w:rFonts w:ascii="宋体" w:hAnsi="宋体" w:hint="eastAsia"/>
                <w:szCs w:val="21"/>
              </w:rPr>
              <w:t>Tcl</w:t>
            </w:r>
            <w:proofErr w:type="spellEnd"/>
            <w:r w:rsidRPr="000B069A">
              <w:rPr>
                <w:rFonts w:ascii="宋体" w:hAnsi="宋体" w:hint="eastAsia"/>
                <w:szCs w:val="21"/>
              </w:rPr>
              <w:t>语法、命令、变量、表达式</w:t>
            </w:r>
          </w:p>
          <w:p w:rsidR="007161D5" w:rsidRPr="000B069A" w:rsidRDefault="007161D5" w:rsidP="00070641">
            <w:pPr>
              <w:ind w:right="-57"/>
              <w:rPr>
                <w:rFonts w:ascii="宋体" w:hAnsi="宋体"/>
                <w:szCs w:val="21"/>
              </w:rPr>
            </w:pPr>
            <w:r w:rsidRPr="000B069A">
              <w:rPr>
                <w:rFonts w:ascii="宋体" w:hAnsi="宋体" w:hint="eastAsia"/>
                <w:szCs w:val="21"/>
              </w:rPr>
              <w:t>2）控制流：Switch、if、循环</w:t>
            </w:r>
          </w:p>
          <w:p w:rsidR="007161D5" w:rsidRPr="000B069A" w:rsidRDefault="007161D5" w:rsidP="00070641">
            <w:pPr>
              <w:ind w:right="-57"/>
              <w:rPr>
                <w:rFonts w:ascii="宋体" w:hAnsi="宋体"/>
                <w:szCs w:val="21"/>
              </w:rPr>
            </w:pPr>
            <w:r w:rsidRPr="000B069A">
              <w:rPr>
                <w:rFonts w:ascii="宋体" w:hAnsi="宋体" w:hint="eastAsia"/>
                <w:szCs w:val="21"/>
              </w:rPr>
              <w:t>3）过程</w:t>
            </w:r>
            <w:proofErr w:type="spellStart"/>
            <w:r w:rsidRPr="000B069A">
              <w:rPr>
                <w:rFonts w:ascii="宋体" w:hAnsi="宋体" w:hint="eastAsia"/>
                <w:szCs w:val="21"/>
              </w:rPr>
              <w:t>Proc</w:t>
            </w:r>
            <w:proofErr w:type="spellEnd"/>
            <w:r w:rsidRPr="000B069A">
              <w:rPr>
                <w:rFonts w:ascii="宋体" w:hAnsi="宋体" w:hint="eastAsia"/>
                <w:szCs w:val="21"/>
              </w:rPr>
              <w:t>、list、字符串、数组</w:t>
            </w:r>
          </w:p>
          <w:p w:rsidR="007161D5" w:rsidRPr="000B069A" w:rsidRDefault="007161D5" w:rsidP="00070641">
            <w:pPr>
              <w:ind w:right="-57"/>
              <w:rPr>
                <w:rFonts w:ascii="宋体" w:hAnsi="宋体"/>
                <w:szCs w:val="21"/>
              </w:rPr>
            </w:pPr>
            <w:r w:rsidRPr="000B069A">
              <w:rPr>
                <w:rFonts w:ascii="宋体" w:hAnsi="宋体" w:hint="eastAsia"/>
                <w:szCs w:val="21"/>
              </w:rPr>
              <w:t>4）正则表达式、文件</w:t>
            </w:r>
          </w:p>
          <w:p w:rsidR="007161D5" w:rsidRPr="00C06E3F" w:rsidRDefault="007161D5" w:rsidP="0007064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int="eastAsia"/>
                <w:szCs w:val="21"/>
              </w:rPr>
              <w:t>20学时</w:t>
            </w:r>
          </w:p>
        </w:tc>
        <w:tc>
          <w:tcPr>
            <w:tcW w:w="709"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int="eastAsia"/>
                <w:szCs w:val="21"/>
              </w:rPr>
              <w:t>15学时</w:t>
            </w:r>
          </w:p>
        </w:tc>
        <w:tc>
          <w:tcPr>
            <w:tcW w:w="1276" w:type="dxa"/>
            <w:tcBorders>
              <w:top w:val="single" w:sz="4" w:space="0" w:color="auto"/>
              <w:left w:val="single" w:sz="4" w:space="0" w:color="auto"/>
              <w:bottom w:val="single" w:sz="4" w:space="0" w:color="auto"/>
              <w:right w:val="single" w:sz="4" w:space="0" w:color="auto"/>
            </w:tcBorders>
          </w:tcPr>
          <w:p w:rsidR="007161D5" w:rsidRPr="00492067" w:rsidRDefault="007161D5" w:rsidP="00070641">
            <w:pPr>
              <w:spacing w:line="400" w:lineRule="exact"/>
              <w:jc w:val="center"/>
              <w:rPr>
                <w:rFonts w:ascii="宋体" w:hAnsi="宋体"/>
                <w:szCs w:val="21"/>
              </w:rPr>
            </w:pPr>
            <w:r>
              <w:rPr>
                <w:rFonts w:ascii="宋体" w:hAnsi="宋体" w:hint="eastAsia"/>
                <w:szCs w:val="21"/>
              </w:rPr>
              <w:t>计算机</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2．自动化测试开发平台的使用</w:t>
            </w:r>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070641">
            <w:pPr>
              <w:ind w:left="34"/>
              <w:rPr>
                <w:rFonts w:ascii="宋体" w:hAnsi="宋体"/>
                <w:szCs w:val="21"/>
              </w:rPr>
            </w:pPr>
            <w:r>
              <w:rPr>
                <w:rFonts w:ascii="宋体" w:hAnsi="宋体" w:hint="eastAsia"/>
                <w:szCs w:val="21"/>
              </w:rPr>
              <w:t>1）</w:t>
            </w:r>
            <w:r w:rsidRPr="003F7B1D">
              <w:rPr>
                <w:rFonts w:ascii="宋体" w:hAnsi="宋体" w:hint="eastAsia"/>
                <w:szCs w:val="21"/>
              </w:rPr>
              <w:t>掌握</w:t>
            </w:r>
            <w:r>
              <w:rPr>
                <w:rFonts w:ascii="宋体" w:hAnsi="宋体" w:hint="eastAsia"/>
                <w:szCs w:val="21"/>
              </w:rPr>
              <w:t>开发平台的使用</w:t>
            </w:r>
          </w:p>
          <w:p w:rsidR="007161D5" w:rsidRDefault="007161D5" w:rsidP="00070641">
            <w:pPr>
              <w:ind w:left="34"/>
              <w:rPr>
                <w:rFonts w:ascii="宋体" w:hAnsi="宋体"/>
                <w:szCs w:val="21"/>
              </w:rPr>
            </w:pPr>
            <w:r>
              <w:rPr>
                <w:rFonts w:ascii="宋体" w:hAnsi="宋体" w:hint="eastAsia"/>
                <w:szCs w:val="21"/>
              </w:rPr>
              <w:t>2）掌握函数的使用</w:t>
            </w:r>
          </w:p>
          <w:p w:rsidR="007161D5" w:rsidRDefault="007161D5" w:rsidP="00070641">
            <w:pPr>
              <w:ind w:left="34"/>
              <w:rPr>
                <w:rFonts w:ascii="宋体" w:hAnsi="宋体"/>
                <w:szCs w:val="21"/>
              </w:rPr>
            </w:pPr>
            <w:r>
              <w:rPr>
                <w:rFonts w:ascii="宋体" w:hAnsi="宋体" w:hint="eastAsia"/>
                <w:szCs w:val="21"/>
              </w:rPr>
              <w:t>3）熟悉平台使用的自动化测试相关函数</w:t>
            </w:r>
          </w:p>
          <w:p w:rsidR="007161D5" w:rsidRDefault="007161D5" w:rsidP="00070641">
            <w:pPr>
              <w:ind w:left="34"/>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7161D5" w:rsidRDefault="007161D5" w:rsidP="00070641">
            <w:pPr>
              <w:rPr>
                <w:rFonts w:ascii="宋体" w:hAnsi="宋体"/>
                <w:szCs w:val="21"/>
              </w:rPr>
            </w:pPr>
            <w:r>
              <w:rPr>
                <w:rFonts w:ascii="宋体" w:hAnsi="宋体" w:hint="eastAsia"/>
                <w:szCs w:val="21"/>
              </w:rPr>
              <w:t>1</w:t>
            </w:r>
            <w:r w:rsidRPr="003F7B1D">
              <w:rPr>
                <w:rFonts w:ascii="宋体" w:hAnsi="宋体" w:hint="eastAsia"/>
                <w:szCs w:val="21"/>
              </w:rPr>
              <w:t>）</w:t>
            </w:r>
            <w:r>
              <w:rPr>
                <w:rFonts w:ascii="宋体" w:hAnsi="宋体" w:hint="eastAsia"/>
                <w:szCs w:val="21"/>
              </w:rPr>
              <w:t>开发平台的基本操作，包括界面、工作环境</w:t>
            </w:r>
          </w:p>
          <w:p w:rsidR="007161D5" w:rsidRDefault="007161D5" w:rsidP="00070641">
            <w:pPr>
              <w:rPr>
                <w:rFonts w:ascii="宋体" w:hAnsi="宋体"/>
                <w:szCs w:val="21"/>
              </w:rPr>
            </w:pPr>
            <w:r>
              <w:rPr>
                <w:rFonts w:ascii="宋体" w:hAnsi="宋体" w:hint="eastAsia"/>
                <w:szCs w:val="21"/>
              </w:rPr>
              <w:t>2）自动化测试例的创建</w:t>
            </w:r>
          </w:p>
          <w:p w:rsidR="007161D5" w:rsidRDefault="007161D5" w:rsidP="00070641">
            <w:pPr>
              <w:rPr>
                <w:rFonts w:ascii="宋体" w:hAnsi="宋体"/>
                <w:szCs w:val="21"/>
              </w:rPr>
            </w:pPr>
            <w:r>
              <w:rPr>
                <w:rFonts w:ascii="宋体" w:hAnsi="宋体" w:hint="eastAsia"/>
                <w:szCs w:val="21"/>
              </w:rPr>
              <w:t>3）信息的获取与分析</w:t>
            </w:r>
          </w:p>
          <w:p w:rsidR="007161D5" w:rsidRDefault="007161D5" w:rsidP="00070641">
            <w:pPr>
              <w:rPr>
                <w:rFonts w:hAnsi="宋体"/>
              </w:rPr>
            </w:pPr>
            <w:r>
              <w:rPr>
                <w:rFonts w:ascii="宋体" w:hAnsi="宋体" w:hint="eastAsia"/>
                <w:szCs w:val="21"/>
              </w:rPr>
              <w:t>4）</w:t>
            </w:r>
            <w:r w:rsidRPr="006A241D">
              <w:rPr>
                <w:rFonts w:hAnsi="宋体" w:hint="eastAsia"/>
              </w:rPr>
              <w:t>内部函数</w:t>
            </w:r>
          </w:p>
          <w:p w:rsidR="007161D5" w:rsidRDefault="007161D5" w:rsidP="00070641">
            <w:r>
              <w:rPr>
                <w:rFonts w:hint="eastAsia"/>
              </w:rPr>
              <w:t>5</w:t>
            </w:r>
            <w:r>
              <w:rPr>
                <w:rFonts w:hint="eastAsia"/>
              </w:rPr>
              <w:t>）</w:t>
            </w:r>
            <w:r>
              <w:t>外部函</w:t>
            </w:r>
            <w:r>
              <w:rPr>
                <w:rFonts w:hint="eastAsia"/>
              </w:rPr>
              <w:t>数</w:t>
            </w:r>
          </w:p>
          <w:p w:rsidR="007161D5" w:rsidRPr="00C06E3F" w:rsidRDefault="007161D5" w:rsidP="0007064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20学时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15学时</w:t>
            </w:r>
          </w:p>
        </w:tc>
        <w:tc>
          <w:tcPr>
            <w:tcW w:w="1276"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hAnsi="宋体"/>
                <w:szCs w:val="21"/>
              </w:rPr>
            </w:pPr>
            <w:r>
              <w:rPr>
                <w:rFonts w:ascii="宋体" w:hAnsi="宋体" w:hint="eastAsia"/>
                <w:szCs w:val="21"/>
              </w:rPr>
              <w:t>计算机、路由器或交换机</w:t>
            </w:r>
          </w:p>
        </w:tc>
      </w:tr>
      <w:tr w:rsidR="007161D5" w:rsidRPr="00492067"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Pr="00643EFD" w:rsidRDefault="007161D5" w:rsidP="00070641">
            <w:pPr>
              <w:spacing w:line="400" w:lineRule="exact"/>
              <w:rPr>
                <w:rFonts w:ascii="宋体" w:hAnsi="宋体"/>
                <w:szCs w:val="21"/>
              </w:rPr>
            </w:pPr>
            <w:r>
              <w:rPr>
                <w:rFonts w:ascii="宋体" w:hAnsi="宋体" w:hint="eastAsia"/>
                <w:szCs w:val="21"/>
              </w:rPr>
              <w:t>3.路由协议的路由表容量、路由收敛和路由震荡的自动化测试</w:t>
            </w:r>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070641">
            <w:pPr>
              <w:rPr>
                <w:rFonts w:ascii="宋体" w:hAnsi="宋体"/>
                <w:szCs w:val="21"/>
              </w:rPr>
            </w:pPr>
            <w:r>
              <w:rPr>
                <w:rFonts w:ascii="宋体" w:hAnsi="宋体" w:hint="eastAsia"/>
                <w:szCs w:val="21"/>
              </w:rPr>
              <w:t>1）</w:t>
            </w:r>
            <w:r w:rsidRPr="00C865A8">
              <w:rPr>
                <w:rFonts w:ascii="宋体" w:hAnsi="宋体" w:hint="eastAsia"/>
                <w:szCs w:val="21"/>
              </w:rPr>
              <w:t>掌握</w:t>
            </w:r>
            <w:r>
              <w:rPr>
                <w:rFonts w:ascii="宋体" w:hAnsi="宋体" w:hint="eastAsia"/>
                <w:szCs w:val="21"/>
              </w:rPr>
              <w:t>路由协议性能测试的自动化测试脚本设计方法</w:t>
            </w:r>
          </w:p>
          <w:p w:rsidR="007161D5" w:rsidRPr="003F7B1D" w:rsidRDefault="007161D5" w:rsidP="00070641">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7161D5" w:rsidRPr="00C865A8" w:rsidRDefault="007161D5" w:rsidP="00070641">
            <w:pPr>
              <w:rPr>
                <w:rFonts w:ascii="宋体" w:hAnsi="宋体"/>
                <w:szCs w:val="21"/>
              </w:rPr>
            </w:pPr>
            <w:r w:rsidRPr="00C865A8">
              <w:rPr>
                <w:rFonts w:ascii="宋体" w:hAnsi="宋体" w:hint="eastAsia"/>
                <w:szCs w:val="21"/>
              </w:rPr>
              <w:t>1）</w:t>
            </w:r>
            <w:r>
              <w:rPr>
                <w:rFonts w:ascii="宋体" w:hAnsi="宋体" w:hint="eastAsia"/>
                <w:szCs w:val="21"/>
              </w:rPr>
              <w:t>路由协议的路由仿真</w:t>
            </w:r>
          </w:p>
          <w:p w:rsidR="007161D5" w:rsidRPr="00C865A8" w:rsidRDefault="007161D5" w:rsidP="00070641">
            <w:pPr>
              <w:rPr>
                <w:rFonts w:ascii="宋体" w:hAnsi="宋体"/>
                <w:szCs w:val="21"/>
              </w:rPr>
            </w:pPr>
            <w:r w:rsidRPr="00C865A8">
              <w:rPr>
                <w:rFonts w:ascii="宋体" w:hAnsi="宋体" w:hint="eastAsia"/>
                <w:szCs w:val="21"/>
              </w:rPr>
              <w:t>2）</w:t>
            </w:r>
            <w:r>
              <w:rPr>
                <w:rFonts w:ascii="宋体" w:hAnsi="宋体" w:hint="eastAsia"/>
                <w:szCs w:val="21"/>
              </w:rPr>
              <w:t>路由协议的路由表容量测试</w:t>
            </w:r>
          </w:p>
          <w:p w:rsidR="007161D5" w:rsidRPr="00C865A8" w:rsidRDefault="007161D5" w:rsidP="00070641">
            <w:pPr>
              <w:rPr>
                <w:rFonts w:ascii="宋体" w:hAnsi="宋体"/>
                <w:szCs w:val="21"/>
              </w:rPr>
            </w:pPr>
            <w:r w:rsidRPr="00C865A8">
              <w:rPr>
                <w:rFonts w:ascii="宋体" w:hAnsi="宋体" w:hint="eastAsia"/>
                <w:szCs w:val="21"/>
              </w:rPr>
              <w:t>3）</w:t>
            </w:r>
            <w:r>
              <w:rPr>
                <w:rFonts w:ascii="宋体" w:hAnsi="宋体" w:hint="eastAsia"/>
                <w:szCs w:val="21"/>
              </w:rPr>
              <w:t>路由协议的路由收敛测试</w:t>
            </w:r>
          </w:p>
          <w:p w:rsidR="007161D5" w:rsidRPr="003F7B1D" w:rsidRDefault="007161D5" w:rsidP="00070641">
            <w:pPr>
              <w:rPr>
                <w:rFonts w:ascii="宋体" w:hAnsi="宋体"/>
                <w:szCs w:val="21"/>
              </w:rPr>
            </w:pPr>
            <w:r w:rsidRPr="00C865A8">
              <w:rPr>
                <w:rFonts w:ascii="宋体" w:hAnsi="宋体" w:hint="eastAsia"/>
                <w:szCs w:val="21"/>
              </w:rPr>
              <w:t>4）</w:t>
            </w:r>
            <w:r>
              <w:rPr>
                <w:rFonts w:ascii="宋体" w:hAnsi="宋体" w:hint="eastAsia"/>
                <w:szCs w:val="21"/>
              </w:rPr>
              <w:t>路由协议的路由震荡测试</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32学时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1276" w:type="dxa"/>
            <w:tcBorders>
              <w:top w:val="single" w:sz="4" w:space="0" w:color="auto"/>
              <w:left w:val="single" w:sz="4" w:space="0" w:color="auto"/>
              <w:bottom w:val="single" w:sz="4" w:space="0" w:color="auto"/>
              <w:right w:val="single" w:sz="4" w:space="0" w:color="auto"/>
            </w:tcBorders>
          </w:tcPr>
          <w:p w:rsidR="007161D5" w:rsidRPr="003F7B1D" w:rsidRDefault="007161D5" w:rsidP="00070641">
            <w:pPr>
              <w:spacing w:line="400" w:lineRule="exact"/>
              <w:jc w:val="center"/>
              <w:rPr>
                <w:rFonts w:ascii="宋体" w:hAnsi="宋体"/>
                <w:szCs w:val="21"/>
              </w:rPr>
            </w:pPr>
            <w:r>
              <w:rPr>
                <w:rFonts w:ascii="宋体" w:hAnsi="宋体" w:hint="eastAsia"/>
                <w:szCs w:val="21"/>
              </w:rPr>
              <w:t>计算机、路由器或交换机、</w:t>
            </w:r>
            <w:proofErr w:type="spellStart"/>
            <w:r>
              <w:rPr>
                <w:rFonts w:ascii="宋体" w:hAnsi="宋体" w:hint="eastAsia"/>
                <w:szCs w:val="21"/>
              </w:rPr>
              <w:t>TestCenter</w:t>
            </w:r>
            <w:proofErr w:type="spellEnd"/>
            <w:r>
              <w:rPr>
                <w:rFonts w:ascii="宋体" w:hAnsi="宋体" w:hint="eastAsia"/>
                <w:szCs w:val="21"/>
              </w:rPr>
              <w:t>测试仪表</w:t>
            </w:r>
          </w:p>
        </w:tc>
      </w:tr>
    </w:tbl>
    <w:p w:rsidR="007161D5" w:rsidRDefault="007161D5" w:rsidP="007161D5">
      <w:pPr>
        <w:snapToGrid w:val="0"/>
        <w:spacing w:line="480" w:lineRule="exact"/>
        <w:ind w:firstLineChars="200" w:firstLine="420"/>
        <w:rPr>
          <w:rFonts w:ascii="宋体" w:hAnsi="宋体"/>
          <w:szCs w:val="21"/>
        </w:rPr>
      </w:pPr>
    </w:p>
    <w:p w:rsidR="0040086B" w:rsidRDefault="0040086B" w:rsidP="007161D5">
      <w:pPr>
        <w:snapToGrid w:val="0"/>
        <w:spacing w:line="480" w:lineRule="exact"/>
        <w:ind w:firstLineChars="200" w:firstLine="420"/>
        <w:rPr>
          <w:rFonts w:ascii="宋体" w:hAnsi="宋体"/>
          <w:szCs w:val="21"/>
        </w:rPr>
      </w:pPr>
    </w:p>
    <w:p w:rsidR="0040086B" w:rsidRDefault="0040086B" w:rsidP="007161D5">
      <w:pPr>
        <w:snapToGrid w:val="0"/>
        <w:spacing w:line="480" w:lineRule="exact"/>
        <w:ind w:firstLineChars="200" w:firstLine="420"/>
        <w:rPr>
          <w:rFonts w:ascii="宋体" w:hAnsi="宋体"/>
          <w:szCs w:val="21"/>
        </w:rPr>
      </w:pPr>
    </w:p>
    <w:p w:rsidR="0040086B" w:rsidRDefault="0040086B" w:rsidP="007161D5">
      <w:pPr>
        <w:snapToGrid w:val="0"/>
        <w:spacing w:line="480" w:lineRule="exact"/>
        <w:ind w:firstLineChars="200" w:firstLine="420"/>
        <w:rPr>
          <w:rFonts w:ascii="宋体" w:hAnsi="宋体"/>
          <w:szCs w:val="21"/>
        </w:rPr>
      </w:pPr>
    </w:p>
    <w:p w:rsidR="007161D5" w:rsidRPr="00C706BE" w:rsidRDefault="007161D5" w:rsidP="007161D5">
      <w:pPr>
        <w:snapToGrid w:val="0"/>
        <w:spacing w:line="480" w:lineRule="exact"/>
        <w:ind w:firstLineChars="200" w:firstLine="482"/>
        <w:rPr>
          <w:rFonts w:ascii="黑体" w:eastAsia="黑体"/>
          <w:b/>
          <w:bCs/>
          <w:sz w:val="24"/>
        </w:rPr>
      </w:pPr>
      <w:r w:rsidRPr="00C706BE">
        <w:rPr>
          <w:rFonts w:ascii="黑体" w:eastAsia="黑体" w:hint="eastAsia"/>
          <w:b/>
          <w:bCs/>
          <w:sz w:val="24"/>
        </w:rPr>
        <w:t>5）网络应用开发</w:t>
      </w:r>
      <w:r>
        <w:rPr>
          <w:rFonts w:ascii="黑体" w:eastAsia="黑体" w:hint="eastAsia"/>
          <w:b/>
          <w:bCs/>
          <w:sz w:val="24"/>
        </w:rPr>
        <w:t>创新技能实践</w:t>
      </w:r>
    </w:p>
    <w:p w:rsidR="007161D5" w:rsidRDefault="007161D5" w:rsidP="007161D5">
      <w:pPr>
        <w:snapToGrid w:val="0"/>
        <w:spacing w:line="480" w:lineRule="exact"/>
        <w:ind w:firstLineChars="200" w:firstLine="420"/>
        <w:rPr>
          <w:rFonts w:ascii="宋体" w:hAnsi="宋体"/>
          <w:szCs w:val="21"/>
        </w:rPr>
      </w:pPr>
      <w:r>
        <w:rPr>
          <w:rFonts w:ascii="宋体" w:hAnsi="宋体" w:hint="eastAsia"/>
          <w:szCs w:val="21"/>
        </w:rPr>
        <w:t>本项目属于网络应用开发方向相关领域的推荐项目。其目的是为了培养学生具有网络应用开发的工程能力。具体</w:t>
      </w:r>
      <w:r w:rsidRPr="00D352BF">
        <w:rPr>
          <w:rFonts w:ascii="宋体" w:hAnsi="宋体" w:hint="eastAsia"/>
          <w:szCs w:val="21"/>
        </w:rPr>
        <w:t>内容</w:t>
      </w:r>
      <w:r>
        <w:rPr>
          <w:rFonts w:ascii="宋体" w:hAnsi="宋体" w:hint="eastAsia"/>
          <w:szCs w:val="21"/>
        </w:rPr>
        <w:t>包括：</w:t>
      </w:r>
      <w:r w:rsidRPr="0082135E">
        <w:rPr>
          <w:rFonts w:ascii="宋体" w:hAnsi="宋体" w:hint="eastAsia"/>
          <w:szCs w:val="21"/>
        </w:rPr>
        <w:t>电子邮件客户端软件的设计和实现</w:t>
      </w:r>
      <w:r w:rsidRPr="00D352BF">
        <w:rPr>
          <w:rFonts w:ascii="宋体" w:hAnsi="宋体" w:hint="eastAsia"/>
          <w:szCs w:val="21"/>
        </w:rPr>
        <w:t>、</w:t>
      </w:r>
      <w:r w:rsidRPr="0082135E">
        <w:rPr>
          <w:rFonts w:ascii="宋体" w:hAnsi="宋体" w:hint="eastAsia"/>
          <w:szCs w:val="21"/>
        </w:rPr>
        <w:t>基于Socks 5的代理服务器的设计和实现</w:t>
      </w:r>
      <w:r>
        <w:rPr>
          <w:rFonts w:ascii="宋体" w:hAnsi="宋体" w:hint="eastAsia"/>
          <w:szCs w:val="21"/>
        </w:rPr>
        <w:t>、</w:t>
      </w:r>
      <w:r w:rsidRPr="0082135E">
        <w:rPr>
          <w:rFonts w:ascii="宋体" w:hAnsi="宋体" w:hint="eastAsia"/>
          <w:szCs w:val="21"/>
        </w:rPr>
        <w:t>FTP服务器软件的设计和实现</w:t>
      </w:r>
      <w:r w:rsidRPr="00D352BF">
        <w:rPr>
          <w:rFonts w:ascii="宋体" w:hAnsi="宋体" w:hint="eastAsia"/>
          <w:szCs w:val="21"/>
        </w:rPr>
        <w:t>、</w:t>
      </w:r>
      <w:r w:rsidRPr="0082135E">
        <w:rPr>
          <w:rFonts w:ascii="宋体" w:hAnsi="宋体" w:hint="eastAsia"/>
          <w:szCs w:val="21"/>
        </w:rPr>
        <w:t>基于Android的简单GIS的            设计与实现</w:t>
      </w:r>
      <w:r w:rsidRPr="00D352BF">
        <w:rPr>
          <w:rFonts w:ascii="宋体" w:hAnsi="宋体" w:hint="eastAsia"/>
          <w:szCs w:val="21"/>
        </w:rPr>
        <w:t>等</w:t>
      </w:r>
      <w:r>
        <w:rPr>
          <w:rFonts w:ascii="宋体" w:hAnsi="宋体" w:hint="eastAsia"/>
          <w:szCs w:val="21"/>
        </w:rPr>
        <w:t>。内容与任务分解参见表2。</w:t>
      </w:r>
    </w:p>
    <w:p w:rsidR="007161D5" w:rsidRDefault="007161D5" w:rsidP="007161D5">
      <w:pPr>
        <w:snapToGrid w:val="0"/>
        <w:spacing w:line="480" w:lineRule="exact"/>
        <w:ind w:firstLineChars="200" w:firstLine="420"/>
        <w:rPr>
          <w:rFonts w:ascii="宋体" w:hAnsi="宋体"/>
          <w:szCs w:val="21"/>
        </w:rPr>
      </w:pPr>
      <w:r>
        <w:rPr>
          <w:rFonts w:ascii="宋体" w:hAnsi="宋体" w:hint="eastAsia"/>
          <w:szCs w:val="21"/>
        </w:rPr>
        <w:t>建议学生每4人组成一个项目组，每个项目组选择一名学生作为项目组长，负责项目组内的分工、合作与交流，以及与其他组的沟通协调。</w:t>
      </w:r>
    </w:p>
    <w:p w:rsidR="007161D5" w:rsidRPr="00C37593" w:rsidRDefault="007161D5" w:rsidP="007161D5">
      <w:pPr>
        <w:spacing w:before="100" w:beforeAutospacing="1" w:line="300" w:lineRule="auto"/>
        <w:jc w:val="center"/>
        <w:rPr>
          <w:rFonts w:eastAsia="黑体"/>
          <w:color w:val="000000"/>
          <w:sz w:val="24"/>
        </w:rPr>
      </w:pPr>
      <w:r w:rsidRPr="00C37593">
        <w:rPr>
          <w:rFonts w:eastAsia="黑体" w:hint="eastAsia"/>
          <w:color w:val="000000"/>
          <w:sz w:val="24"/>
        </w:rPr>
        <w:lastRenderedPageBreak/>
        <w:t>表</w:t>
      </w:r>
      <w:r w:rsidRPr="00C37593">
        <w:rPr>
          <w:rFonts w:eastAsia="黑体" w:hint="eastAsia"/>
          <w:color w:val="000000"/>
          <w:sz w:val="24"/>
        </w:rPr>
        <w:t>5</w:t>
      </w:r>
      <w:r w:rsidRPr="00C37593">
        <w:rPr>
          <w:rFonts w:eastAsia="黑体" w:hint="eastAsia"/>
          <w:color w:val="000000"/>
          <w:sz w:val="24"/>
        </w:rPr>
        <w:t>网络应用开发</w:t>
      </w:r>
      <w:r>
        <w:rPr>
          <w:rFonts w:eastAsia="黑体" w:hint="eastAsia"/>
          <w:color w:val="000000"/>
          <w:sz w:val="24"/>
        </w:rPr>
        <w:t>实践项目内容与任务分解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2551"/>
        <w:gridCol w:w="709"/>
        <w:gridCol w:w="709"/>
        <w:gridCol w:w="1276"/>
      </w:tblGrid>
      <w:tr w:rsidR="007161D5" w:rsidTr="00070641">
        <w:trPr>
          <w:cantSplit/>
        </w:trPr>
        <w:tc>
          <w:tcPr>
            <w:tcW w:w="1134"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内容分解</w:t>
            </w:r>
          </w:p>
        </w:tc>
        <w:tc>
          <w:tcPr>
            <w:tcW w:w="1985"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教学目的</w:t>
            </w:r>
          </w:p>
        </w:tc>
        <w:tc>
          <w:tcPr>
            <w:tcW w:w="2551"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教学内容</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课内学时</w:t>
            </w:r>
          </w:p>
        </w:tc>
        <w:tc>
          <w:tcPr>
            <w:tcW w:w="709"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课外学时</w:t>
            </w:r>
          </w:p>
        </w:tc>
        <w:tc>
          <w:tcPr>
            <w:tcW w:w="1276"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b/>
                <w:szCs w:val="21"/>
              </w:rPr>
            </w:pPr>
            <w:r>
              <w:rPr>
                <w:rFonts w:ascii="宋体" w:hAnsi="宋体" w:hint="eastAsia"/>
                <w:b/>
                <w:szCs w:val="21"/>
              </w:rPr>
              <w:t>所需</w:t>
            </w:r>
            <w:r>
              <w:rPr>
                <w:rFonts w:ascii="宋体" w:hAnsi="宋体"/>
                <w:b/>
                <w:szCs w:val="21"/>
              </w:rPr>
              <w:t>设备</w:t>
            </w:r>
          </w:p>
        </w:tc>
      </w:tr>
      <w:tr w:rsidR="007161D5" w:rsidRPr="007E6D68"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1.电子邮件客户端软件的设计和实现</w:t>
            </w:r>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070641">
            <w:pPr>
              <w:ind w:left="34"/>
              <w:rPr>
                <w:rFonts w:ascii="宋体" w:hAnsi="宋体"/>
                <w:szCs w:val="21"/>
              </w:rPr>
            </w:pPr>
            <w:r>
              <w:rPr>
                <w:rFonts w:ascii="宋体" w:hAnsi="宋体" w:hint="eastAsia"/>
                <w:szCs w:val="21"/>
              </w:rPr>
              <w:t>1）掌握网络客户端应用程序的设计方法</w:t>
            </w:r>
          </w:p>
          <w:p w:rsidR="007161D5" w:rsidRDefault="007161D5" w:rsidP="00070641">
            <w:pPr>
              <w:ind w:left="34"/>
              <w:rPr>
                <w:rFonts w:ascii="宋体" w:hAnsi="宋体"/>
                <w:szCs w:val="21"/>
              </w:rPr>
            </w:pPr>
            <w:r>
              <w:rPr>
                <w:rFonts w:ascii="宋体" w:hAnsi="宋体" w:hint="eastAsia"/>
                <w:szCs w:val="21"/>
              </w:rPr>
              <w:t>2）掌握电子邮件系统的工作原理</w:t>
            </w:r>
          </w:p>
          <w:p w:rsidR="007161D5" w:rsidRDefault="007161D5" w:rsidP="00070641">
            <w:pP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7161D5" w:rsidRDefault="007161D5" w:rsidP="00070641">
            <w:pPr>
              <w:rPr>
                <w:rFonts w:ascii="宋体" w:hAnsi="宋体"/>
                <w:szCs w:val="21"/>
              </w:rPr>
            </w:pPr>
            <w:r>
              <w:rPr>
                <w:rFonts w:ascii="宋体" w:hAnsi="宋体" w:hint="eastAsia"/>
                <w:szCs w:val="21"/>
              </w:rPr>
              <w:t>1）电子邮件的格式</w:t>
            </w:r>
          </w:p>
          <w:p w:rsidR="007161D5" w:rsidRDefault="007161D5" w:rsidP="00070641">
            <w:pPr>
              <w:rPr>
                <w:rFonts w:ascii="宋体" w:hAnsi="宋体"/>
                <w:szCs w:val="21"/>
              </w:rPr>
            </w:pPr>
            <w:r>
              <w:rPr>
                <w:rFonts w:ascii="宋体" w:hAnsi="宋体" w:hint="eastAsia"/>
                <w:szCs w:val="21"/>
              </w:rPr>
              <w:t>2）SMTP协议的命令及其响应</w:t>
            </w:r>
          </w:p>
          <w:p w:rsidR="007161D5" w:rsidRDefault="007161D5" w:rsidP="00070641">
            <w:pPr>
              <w:rPr>
                <w:rFonts w:ascii="宋体" w:hAnsi="宋体"/>
                <w:szCs w:val="21"/>
              </w:rPr>
            </w:pPr>
            <w:r>
              <w:rPr>
                <w:rFonts w:ascii="宋体" w:hAnsi="宋体" w:hint="eastAsia"/>
                <w:szCs w:val="21"/>
              </w:rPr>
              <w:t>3）利用SMTP协议发送电子邮件的流程</w:t>
            </w:r>
          </w:p>
          <w:p w:rsidR="007161D5" w:rsidRDefault="007161D5" w:rsidP="00070641">
            <w:pPr>
              <w:rPr>
                <w:rFonts w:ascii="宋体" w:hAnsi="宋体"/>
                <w:szCs w:val="21"/>
              </w:rPr>
            </w:pPr>
            <w:r>
              <w:rPr>
                <w:rFonts w:ascii="宋体" w:hAnsi="宋体" w:hint="eastAsia"/>
                <w:szCs w:val="21"/>
              </w:rPr>
              <w:t>4）POP3协议</w:t>
            </w:r>
          </w:p>
          <w:p w:rsidR="007161D5" w:rsidRDefault="007161D5" w:rsidP="00070641">
            <w:pPr>
              <w:rPr>
                <w:rFonts w:ascii="宋体" w:hAnsi="宋体"/>
                <w:szCs w:val="21"/>
              </w:rPr>
            </w:pPr>
            <w:r>
              <w:rPr>
                <w:rFonts w:ascii="宋体" w:hAnsi="宋体" w:hint="eastAsia"/>
                <w:szCs w:val="21"/>
              </w:rPr>
              <w:t>5）多用途因特网邮件扩充（MIME）的原理及编程实现</w:t>
            </w:r>
          </w:p>
          <w:p w:rsidR="007161D5" w:rsidRDefault="007161D5" w:rsidP="00070641">
            <w:pPr>
              <w:rPr>
                <w:rFonts w:ascii="宋体" w:hAnsi="宋体"/>
                <w:szCs w:val="21"/>
              </w:rPr>
            </w:pPr>
            <w:r>
              <w:rPr>
                <w:rFonts w:ascii="宋体" w:hAnsi="宋体" w:hint="eastAsia"/>
                <w:szCs w:val="21"/>
              </w:rPr>
              <w:t>6）网络客户端程序的设计方法及工作流程</w:t>
            </w:r>
          </w:p>
          <w:p w:rsidR="007161D5" w:rsidRDefault="007161D5" w:rsidP="00070641">
            <w:pPr>
              <w:rPr>
                <w:rFonts w:ascii="宋体" w:hAnsi="宋体"/>
                <w:szCs w:val="21"/>
              </w:rPr>
            </w:pPr>
            <w:r>
              <w:rPr>
                <w:rFonts w:ascii="宋体" w:hAnsi="宋体" w:hint="eastAsia"/>
                <w:szCs w:val="21"/>
              </w:rPr>
              <w:t>7）电子邮件客户端软件的设计和实现</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30学时</w:t>
            </w:r>
          </w:p>
        </w:tc>
        <w:tc>
          <w:tcPr>
            <w:tcW w:w="1276" w:type="dxa"/>
            <w:tcBorders>
              <w:top w:val="single" w:sz="4" w:space="0" w:color="auto"/>
              <w:left w:val="single" w:sz="4" w:space="0" w:color="auto"/>
              <w:bottom w:val="single" w:sz="4" w:space="0" w:color="auto"/>
              <w:right w:val="single" w:sz="4" w:space="0" w:color="auto"/>
            </w:tcBorders>
            <w:vAlign w:val="center"/>
          </w:tcPr>
          <w:p w:rsidR="007161D5" w:rsidRPr="007E6D68" w:rsidRDefault="007161D5" w:rsidP="00070641">
            <w:pPr>
              <w:spacing w:line="400" w:lineRule="exact"/>
              <w:jc w:val="center"/>
              <w:rPr>
                <w:rFonts w:ascii="宋体" w:hAnsi="宋体"/>
                <w:szCs w:val="21"/>
                <w:lang w:val="fr-FR"/>
              </w:rPr>
            </w:pPr>
            <w:r>
              <w:rPr>
                <w:rFonts w:ascii="宋体" w:hAnsi="宋体" w:hint="eastAsia"/>
                <w:szCs w:val="21"/>
              </w:rPr>
              <w:t>接入</w:t>
            </w:r>
            <w:r w:rsidRPr="007E6D68">
              <w:rPr>
                <w:rFonts w:ascii="宋体" w:hAnsi="宋体" w:hint="eastAsia"/>
                <w:szCs w:val="21"/>
                <w:lang w:val="fr-FR"/>
              </w:rPr>
              <w:t>Internet</w:t>
            </w:r>
            <w:r>
              <w:rPr>
                <w:rFonts w:ascii="宋体" w:hAnsi="宋体" w:hint="eastAsia"/>
                <w:szCs w:val="21"/>
              </w:rPr>
              <w:t>的</w:t>
            </w:r>
            <w:r w:rsidRPr="007E6D68">
              <w:rPr>
                <w:rFonts w:ascii="宋体" w:hAnsi="宋体" w:hint="eastAsia"/>
                <w:szCs w:val="21"/>
                <w:lang w:val="fr-FR"/>
              </w:rPr>
              <w:t>PC</w:t>
            </w:r>
            <w:r>
              <w:rPr>
                <w:rFonts w:ascii="宋体" w:hAnsi="宋体" w:hint="eastAsia"/>
                <w:szCs w:val="21"/>
              </w:rPr>
              <w:t>机</w:t>
            </w:r>
          </w:p>
        </w:tc>
      </w:tr>
      <w:tr w:rsidR="007161D5" w:rsidRPr="007E6D68"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2.基于Socks 5的代理服务器的设计和实现</w:t>
            </w:r>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070641">
            <w:pPr>
              <w:ind w:left="34"/>
              <w:rPr>
                <w:rFonts w:ascii="宋体" w:hAnsi="宋体"/>
                <w:szCs w:val="21"/>
              </w:rPr>
            </w:pPr>
            <w:r>
              <w:rPr>
                <w:rFonts w:ascii="宋体" w:hAnsi="宋体" w:hint="eastAsia"/>
                <w:szCs w:val="21"/>
              </w:rPr>
              <w:t>1）掌握代理服务器的工作原理</w:t>
            </w:r>
          </w:p>
          <w:p w:rsidR="007161D5" w:rsidRDefault="007161D5" w:rsidP="00070641">
            <w:pPr>
              <w:ind w:left="34"/>
              <w:rPr>
                <w:rFonts w:ascii="宋体" w:hAnsi="宋体"/>
                <w:szCs w:val="21"/>
              </w:rPr>
            </w:pPr>
            <w:r>
              <w:rPr>
                <w:rFonts w:ascii="宋体" w:hAnsi="宋体" w:hint="eastAsia"/>
                <w:szCs w:val="21"/>
              </w:rPr>
              <w:t>2）掌握Socks 5 协议</w:t>
            </w:r>
          </w:p>
          <w:p w:rsidR="007161D5" w:rsidRDefault="007161D5" w:rsidP="00070641">
            <w:pPr>
              <w:ind w:left="34"/>
              <w:rPr>
                <w:rFonts w:ascii="宋体" w:hAnsi="宋体"/>
                <w:szCs w:val="21"/>
              </w:rPr>
            </w:pPr>
            <w:r>
              <w:rPr>
                <w:rFonts w:ascii="宋体" w:hAnsi="宋体" w:hint="eastAsia"/>
                <w:szCs w:val="21"/>
              </w:rPr>
              <w:t>3）掌握基于Socks 5协议的代理服务器的设计</w:t>
            </w:r>
          </w:p>
        </w:tc>
        <w:tc>
          <w:tcPr>
            <w:tcW w:w="2551" w:type="dxa"/>
            <w:tcBorders>
              <w:top w:val="single" w:sz="4" w:space="0" w:color="auto"/>
              <w:left w:val="single" w:sz="4" w:space="0" w:color="auto"/>
              <w:bottom w:val="single" w:sz="4" w:space="0" w:color="auto"/>
              <w:right w:val="single" w:sz="4" w:space="0" w:color="auto"/>
            </w:tcBorders>
          </w:tcPr>
          <w:p w:rsidR="007161D5" w:rsidRDefault="007161D5" w:rsidP="00070641">
            <w:pPr>
              <w:rPr>
                <w:rFonts w:ascii="宋体" w:hAnsi="宋体"/>
                <w:szCs w:val="21"/>
              </w:rPr>
            </w:pPr>
            <w:r>
              <w:rPr>
                <w:rFonts w:ascii="宋体" w:hAnsi="宋体" w:hint="eastAsia"/>
                <w:szCs w:val="21"/>
              </w:rPr>
              <w:t>1）代理服务器的工作原理</w:t>
            </w:r>
          </w:p>
          <w:p w:rsidR="007161D5" w:rsidRDefault="007161D5" w:rsidP="00070641">
            <w:pPr>
              <w:rPr>
                <w:rFonts w:ascii="宋体" w:hAnsi="宋体"/>
                <w:szCs w:val="21"/>
              </w:rPr>
            </w:pPr>
            <w:r>
              <w:rPr>
                <w:rFonts w:ascii="宋体" w:hAnsi="宋体" w:hint="eastAsia"/>
                <w:szCs w:val="21"/>
              </w:rPr>
              <w:t>2）Socks 5协议</w:t>
            </w:r>
          </w:p>
          <w:p w:rsidR="007161D5" w:rsidRDefault="007161D5" w:rsidP="00070641">
            <w:pPr>
              <w:rPr>
                <w:rFonts w:ascii="宋体" w:hAnsi="宋体"/>
                <w:szCs w:val="21"/>
              </w:rPr>
            </w:pPr>
            <w:r>
              <w:rPr>
                <w:rFonts w:ascii="宋体" w:hAnsi="宋体" w:hint="eastAsia"/>
                <w:szCs w:val="21"/>
              </w:rPr>
              <w:t>3）基于Socks 5的代理服务器的设计和实现</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20学时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1276" w:type="dxa"/>
            <w:tcBorders>
              <w:top w:val="single" w:sz="4" w:space="0" w:color="auto"/>
              <w:left w:val="single" w:sz="4" w:space="0" w:color="auto"/>
              <w:bottom w:val="single" w:sz="4" w:space="0" w:color="auto"/>
              <w:right w:val="single" w:sz="4" w:space="0" w:color="auto"/>
            </w:tcBorders>
            <w:vAlign w:val="center"/>
          </w:tcPr>
          <w:p w:rsidR="007161D5" w:rsidRPr="007E6D68" w:rsidRDefault="007161D5" w:rsidP="00070641">
            <w:pPr>
              <w:spacing w:line="400" w:lineRule="exact"/>
              <w:jc w:val="center"/>
              <w:rPr>
                <w:rFonts w:ascii="宋体" w:hAnsi="宋体"/>
                <w:szCs w:val="21"/>
                <w:lang w:val="fr-FR"/>
              </w:rPr>
            </w:pPr>
            <w:r>
              <w:rPr>
                <w:rFonts w:ascii="宋体" w:hAnsi="宋体" w:hint="eastAsia"/>
                <w:szCs w:val="21"/>
              </w:rPr>
              <w:t>接入</w:t>
            </w:r>
            <w:r w:rsidRPr="007E6D68">
              <w:rPr>
                <w:rFonts w:ascii="宋体" w:hAnsi="宋体" w:hint="eastAsia"/>
                <w:szCs w:val="21"/>
                <w:lang w:val="fr-FR"/>
              </w:rPr>
              <w:t>Internet</w:t>
            </w:r>
            <w:r>
              <w:rPr>
                <w:rFonts w:ascii="宋体" w:hAnsi="宋体" w:hint="eastAsia"/>
                <w:szCs w:val="21"/>
              </w:rPr>
              <w:t>的</w:t>
            </w:r>
            <w:r w:rsidRPr="007E6D68">
              <w:rPr>
                <w:rFonts w:ascii="宋体" w:hAnsi="宋体" w:hint="eastAsia"/>
                <w:szCs w:val="21"/>
                <w:lang w:val="fr-FR"/>
              </w:rPr>
              <w:t>PC</w:t>
            </w:r>
            <w:r>
              <w:rPr>
                <w:rFonts w:ascii="宋体" w:hAnsi="宋体" w:hint="eastAsia"/>
                <w:szCs w:val="21"/>
              </w:rPr>
              <w:t>机</w:t>
            </w:r>
          </w:p>
        </w:tc>
      </w:tr>
      <w:tr w:rsidR="007161D5" w:rsidRPr="007E6D68"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3.FTP服务器软件的设计和实现</w:t>
            </w:r>
          </w:p>
          <w:p w:rsidR="007161D5" w:rsidRDefault="007161D5" w:rsidP="00070641">
            <w:pPr>
              <w:spacing w:line="400" w:lineRule="exact"/>
              <w:rPr>
                <w:rFonts w:ascii="宋体" w:hAnsi="宋体"/>
                <w:szCs w:val="21"/>
              </w:rPr>
            </w:pPr>
            <w:r>
              <w:rPr>
                <w:rFonts w:ascii="宋体" w:hAnsi="宋体" w:hint="eastAsia"/>
                <w:szCs w:val="21"/>
              </w:rPr>
              <w:t xml:space="preserve"> </w:t>
            </w:r>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4C0D14">
            <w:pPr>
              <w:numPr>
                <w:ilvl w:val="0"/>
                <w:numId w:val="2"/>
              </w:numPr>
              <w:ind w:left="34"/>
              <w:rPr>
                <w:rFonts w:ascii="宋体" w:hAnsi="宋体"/>
                <w:szCs w:val="21"/>
              </w:rPr>
            </w:pPr>
            <w:r>
              <w:rPr>
                <w:rFonts w:ascii="宋体" w:hAnsi="宋体" w:hint="eastAsia"/>
                <w:szCs w:val="21"/>
              </w:rPr>
              <w:t>掌握网络服务器程序的设计方法</w:t>
            </w:r>
          </w:p>
          <w:p w:rsidR="007161D5" w:rsidRDefault="007161D5" w:rsidP="004C0D14">
            <w:pPr>
              <w:numPr>
                <w:ilvl w:val="0"/>
                <w:numId w:val="2"/>
              </w:numPr>
              <w:ind w:left="34"/>
              <w:rPr>
                <w:rFonts w:ascii="宋体" w:hAnsi="宋体"/>
                <w:szCs w:val="21"/>
              </w:rPr>
            </w:pPr>
            <w:r>
              <w:rPr>
                <w:rFonts w:ascii="宋体" w:hAnsi="宋体" w:hint="eastAsia"/>
                <w:szCs w:val="21"/>
              </w:rPr>
              <w:t>掌握FTP协议的工作原理</w:t>
            </w:r>
          </w:p>
          <w:p w:rsidR="007161D5" w:rsidRDefault="007161D5" w:rsidP="004C0D14">
            <w:pPr>
              <w:numPr>
                <w:ilvl w:val="0"/>
                <w:numId w:val="2"/>
              </w:numPr>
              <w:ind w:left="34"/>
              <w:rPr>
                <w:rFonts w:ascii="宋体" w:hAnsi="宋体"/>
                <w:szCs w:val="21"/>
              </w:rPr>
            </w:pPr>
            <w:r>
              <w:rPr>
                <w:rFonts w:ascii="宋体" w:hAnsi="宋体" w:hint="eastAsia"/>
                <w:szCs w:val="21"/>
              </w:rPr>
              <w:t>能够设计和实现一个较为简单的FTP服务器程序</w:t>
            </w:r>
          </w:p>
        </w:tc>
        <w:tc>
          <w:tcPr>
            <w:tcW w:w="2551" w:type="dxa"/>
            <w:tcBorders>
              <w:top w:val="single" w:sz="4" w:space="0" w:color="auto"/>
              <w:left w:val="single" w:sz="4" w:space="0" w:color="auto"/>
              <w:bottom w:val="single" w:sz="4" w:space="0" w:color="auto"/>
              <w:right w:val="single" w:sz="4" w:space="0" w:color="auto"/>
            </w:tcBorders>
          </w:tcPr>
          <w:p w:rsidR="007161D5" w:rsidRDefault="007161D5" w:rsidP="004C0D14">
            <w:pPr>
              <w:numPr>
                <w:ilvl w:val="0"/>
                <w:numId w:val="3"/>
              </w:numPr>
              <w:rPr>
                <w:rFonts w:ascii="宋体" w:hAnsi="宋体"/>
                <w:szCs w:val="21"/>
              </w:rPr>
            </w:pPr>
            <w:r>
              <w:rPr>
                <w:rFonts w:ascii="宋体" w:hAnsi="宋体" w:hint="eastAsia"/>
                <w:szCs w:val="21"/>
              </w:rPr>
              <w:t>FTP协议的命令、响应及工作流程</w:t>
            </w:r>
          </w:p>
          <w:p w:rsidR="007161D5" w:rsidRDefault="007161D5" w:rsidP="004C0D14">
            <w:pPr>
              <w:numPr>
                <w:ilvl w:val="0"/>
                <w:numId w:val="3"/>
              </w:numPr>
              <w:rPr>
                <w:rFonts w:ascii="宋体" w:hAnsi="宋体"/>
                <w:szCs w:val="21"/>
              </w:rPr>
            </w:pPr>
            <w:r>
              <w:rPr>
                <w:rFonts w:ascii="宋体" w:hAnsi="宋体" w:hint="eastAsia"/>
                <w:szCs w:val="21"/>
              </w:rPr>
              <w:t>网络服务器程序的设计方法</w:t>
            </w:r>
          </w:p>
          <w:p w:rsidR="007161D5" w:rsidRDefault="007161D5" w:rsidP="004C0D14">
            <w:pPr>
              <w:numPr>
                <w:ilvl w:val="0"/>
                <w:numId w:val="3"/>
              </w:numPr>
              <w:rPr>
                <w:rFonts w:ascii="宋体" w:hAnsi="宋体"/>
                <w:szCs w:val="21"/>
              </w:rPr>
            </w:pPr>
            <w:r>
              <w:rPr>
                <w:rFonts w:ascii="宋体" w:hAnsi="宋体" w:hint="eastAsia"/>
                <w:szCs w:val="21"/>
              </w:rPr>
              <w:t>FTP服务器软件的设计和实现</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30学时</w:t>
            </w:r>
          </w:p>
        </w:tc>
        <w:tc>
          <w:tcPr>
            <w:tcW w:w="1276" w:type="dxa"/>
            <w:tcBorders>
              <w:top w:val="single" w:sz="4" w:space="0" w:color="auto"/>
              <w:left w:val="single" w:sz="4" w:space="0" w:color="auto"/>
              <w:bottom w:val="single" w:sz="4" w:space="0" w:color="auto"/>
              <w:right w:val="single" w:sz="4" w:space="0" w:color="auto"/>
            </w:tcBorders>
            <w:vAlign w:val="center"/>
          </w:tcPr>
          <w:p w:rsidR="007161D5" w:rsidRPr="007E6D68" w:rsidRDefault="007161D5" w:rsidP="00070641">
            <w:pPr>
              <w:spacing w:line="400" w:lineRule="exact"/>
              <w:jc w:val="center"/>
              <w:rPr>
                <w:rFonts w:ascii="宋体" w:hAnsi="宋体"/>
                <w:szCs w:val="21"/>
                <w:lang w:val="fr-FR"/>
              </w:rPr>
            </w:pPr>
            <w:r>
              <w:rPr>
                <w:rFonts w:ascii="宋体" w:hAnsi="宋体" w:hint="eastAsia"/>
                <w:szCs w:val="21"/>
              </w:rPr>
              <w:t>接入</w:t>
            </w:r>
            <w:r w:rsidRPr="007E6D68">
              <w:rPr>
                <w:rFonts w:ascii="宋体" w:hAnsi="宋体" w:hint="eastAsia"/>
                <w:szCs w:val="21"/>
                <w:lang w:val="fr-FR"/>
              </w:rPr>
              <w:t>Internet</w:t>
            </w:r>
            <w:r>
              <w:rPr>
                <w:rFonts w:ascii="宋体" w:hAnsi="宋体" w:hint="eastAsia"/>
                <w:szCs w:val="21"/>
              </w:rPr>
              <w:t>的</w:t>
            </w:r>
            <w:r w:rsidRPr="007E6D68">
              <w:rPr>
                <w:rFonts w:ascii="宋体" w:hAnsi="宋体" w:hint="eastAsia"/>
                <w:szCs w:val="21"/>
                <w:lang w:val="fr-FR"/>
              </w:rPr>
              <w:t>PC</w:t>
            </w:r>
            <w:r>
              <w:rPr>
                <w:rFonts w:ascii="宋体" w:hAnsi="宋体" w:hint="eastAsia"/>
                <w:szCs w:val="21"/>
              </w:rPr>
              <w:t>机</w:t>
            </w:r>
          </w:p>
        </w:tc>
      </w:tr>
      <w:tr w:rsidR="007161D5" w:rsidTr="00070641">
        <w:trPr>
          <w:cantSplit/>
          <w:trHeight w:val="1922"/>
        </w:trPr>
        <w:tc>
          <w:tcPr>
            <w:tcW w:w="1134"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rPr>
                <w:rFonts w:ascii="宋体" w:hAnsi="宋体"/>
                <w:szCs w:val="21"/>
              </w:rPr>
            </w:pPr>
            <w:r>
              <w:rPr>
                <w:rFonts w:ascii="宋体" w:hAnsi="宋体" w:hint="eastAsia"/>
                <w:szCs w:val="21"/>
              </w:rPr>
              <w:t xml:space="preserve">4.基于Android的简单GIS的       </w:t>
            </w:r>
            <w:bookmarkStart w:id="1" w:name="_Toc2118"/>
            <w:bookmarkStart w:id="2" w:name="_Toc29527"/>
            <w:bookmarkStart w:id="3" w:name="_Toc12125"/>
            <w:r>
              <w:rPr>
                <w:rFonts w:ascii="宋体" w:hAnsi="宋体" w:hint="eastAsia"/>
                <w:szCs w:val="21"/>
              </w:rPr>
              <w:t xml:space="preserve">     设计与实现</w:t>
            </w:r>
            <w:bookmarkEnd w:id="1"/>
            <w:bookmarkEnd w:id="2"/>
            <w:bookmarkEnd w:id="3"/>
          </w:p>
        </w:tc>
        <w:tc>
          <w:tcPr>
            <w:tcW w:w="1985" w:type="dxa"/>
            <w:tcBorders>
              <w:top w:val="single" w:sz="4" w:space="0" w:color="auto"/>
              <w:left w:val="single" w:sz="4" w:space="0" w:color="auto"/>
              <w:bottom w:val="single" w:sz="4" w:space="0" w:color="auto"/>
              <w:right w:val="single" w:sz="4" w:space="0" w:color="auto"/>
            </w:tcBorders>
          </w:tcPr>
          <w:p w:rsidR="007161D5" w:rsidRDefault="007161D5" w:rsidP="00070641">
            <w:pPr>
              <w:ind w:left="34"/>
              <w:rPr>
                <w:rFonts w:ascii="宋体" w:hAnsi="宋体"/>
                <w:szCs w:val="21"/>
              </w:rPr>
            </w:pPr>
            <w:r>
              <w:rPr>
                <w:rFonts w:ascii="宋体" w:hAnsi="宋体" w:hint="eastAsia"/>
                <w:szCs w:val="21"/>
              </w:rPr>
              <w:t>1）掌握设计基于Android系统的手机软件的一般方法</w:t>
            </w:r>
          </w:p>
          <w:p w:rsidR="007161D5" w:rsidRDefault="007161D5" w:rsidP="00070641">
            <w:pPr>
              <w:ind w:left="34"/>
              <w:rPr>
                <w:rFonts w:ascii="宋体" w:hAnsi="宋体"/>
                <w:szCs w:val="21"/>
              </w:rPr>
            </w:pPr>
            <w:r>
              <w:rPr>
                <w:rFonts w:ascii="宋体" w:hAnsi="宋体" w:hint="eastAsia"/>
                <w:szCs w:val="21"/>
              </w:rPr>
              <w:t>2）掌握</w:t>
            </w:r>
            <w:r>
              <w:rPr>
                <w:rFonts w:ascii="宋体" w:hAnsi="宋体"/>
                <w:szCs w:val="21"/>
              </w:rPr>
              <w:t>Google</w:t>
            </w:r>
            <w:r>
              <w:rPr>
                <w:rFonts w:ascii="宋体" w:hAnsi="宋体" w:hint="eastAsia"/>
                <w:szCs w:val="21"/>
              </w:rPr>
              <w:t xml:space="preserve"> </w:t>
            </w:r>
            <w:r>
              <w:rPr>
                <w:rFonts w:ascii="宋体" w:hAnsi="宋体"/>
                <w:szCs w:val="21"/>
              </w:rPr>
              <w:t>Map</w:t>
            </w:r>
            <w:r>
              <w:rPr>
                <w:rFonts w:ascii="宋体" w:hAnsi="宋体" w:hint="eastAsia"/>
                <w:szCs w:val="21"/>
              </w:rPr>
              <w:t xml:space="preserve"> </w:t>
            </w:r>
            <w:r>
              <w:rPr>
                <w:rFonts w:ascii="宋体" w:hAnsi="宋体"/>
                <w:szCs w:val="21"/>
              </w:rPr>
              <w:t>API</w:t>
            </w:r>
            <w:r>
              <w:rPr>
                <w:rFonts w:ascii="宋体" w:hAnsi="宋体" w:hint="eastAsia"/>
                <w:szCs w:val="21"/>
              </w:rPr>
              <w:t>的使用</w:t>
            </w:r>
          </w:p>
        </w:tc>
        <w:tc>
          <w:tcPr>
            <w:tcW w:w="2551" w:type="dxa"/>
            <w:tcBorders>
              <w:top w:val="single" w:sz="4" w:space="0" w:color="auto"/>
              <w:left w:val="single" w:sz="4" w:space="0" w:color="auto"/>
              <w:bottom w:val="single" w:sz="4" w:space="0" w:color="auto"/>
              <w:right w:val="single" w:sz="4" w:space="0" w:color="auto"/>
            </w:tcBorders>
          </w:tcPr>
          <w:p w:rsidR="007161D5" w:rsidRDefault="007161D5" w:rsidP="00070641">
            <w:pPr>
              <w:rPr>
                <w:rFonts w:ascii="宋体" w:hAnsi="宋体"/>
                <w:szCs w:val="21"/>
              </w:rPr>
            </w:pPr>
            <w:r>
              <w:rPr>
                <w:rFonts w:ascii="宋体" w:hAnsi="宋体" w:hint="eastAsia"/>
                <w:szCs w:val="21"/>
              </w:rPr>
              <w:t>1）构建Android应用软件开发环境</w:t>
            </w:r>
          </w:p>
          <w:p w:rsidR="007161D5" w:rsidRDefault="007161D5" w:rsidP="00070641">
            <w:pPr>
              <w:rPr>
                <w:rFonts w:ascii="宋体" w:hAnsi="宋体"/>
                <w:szCs w:val="21"/>
              </w:rPr>
            </w:pPr>
            <w:r>
              <w:rPr>
                <w:rFonts w:ascii="宋体" w:hAnsi="宋体" w:hint="eastAsia"/>
                <w:szCs w:val="21"/>
              </w:rPr>
              <w:t>2）Android应用软件开发流程</w:t>
            </w:r>
          </w:p>
          <w:p w:rsidR="007161D5" w:rsidRDefault="007161D5" w:rsidP="00070641">
            <w:pPr>
              <w:rPr>
                <w:rFonts w:ascii="宋体" w:hAnsi="宋体"/>
                <w:szCs w:val="21"/>
              </w:rPr>
            </w:pPr>
            <w:r>
              <w:rPr>
                <w:rFonts w:ascii="宋体" w:hAnsi="宋体" w:hint="eastAsia"/>
                <w:szCs w:val="21"/>
              </w:rPr>
              <w:t>3）</w:t>
            </w:r>
            <w:proofErr w:type="spellStart"/>
            <w:r>
              <w:rPr>
                <w:rFonts w:ascii="宋体" w:hAnsi="宋体"/>
                <w:szCs w:val="21"/>
              </w:rPr>
              <w:t>GoogleMap</w:t>
            </w:r>
            <w:proofErr w:type="spellEnd"/>
            <w:r>
              <w:rPr>
                <w:rFonts w:ascii="宋体" w:hAnsi="宋体" w:hint="eastAsia"/>
                <w:szCs w:val="21"/>
              </w:rPr>
              <w:t xml:space="preserve"> </w:t>
            </w:r>
            <w:r>
              <w:rPr>
                <w:rFonts w:ascii="宋体" w:hAnsi="宋体"/>
                <w:szCs w:val="21"/>
              </w:rPr>
              <w:t>API</w:t>
            </w:r>
            <w:r>
              <w:rPr>
                <w:rFonts w:ascii="宋体" w:hAnsi="宋体" w:hint="eastAsia"/>
                <w:szCs w:val="21"/>
              </w:rPr>
              <w:t>的使用</w:t>
            </w:r>
          </w:p>
          <w:p w:rsidR="007161D5" w:rsidRDefault="007161D5" w:rsidP="00070641">
            <w:pPr>
              <w:rPr>
                <w:rFonts w:ascii="宋体" w:hAnsi="宋体"/>
                <w:szCs w:val="21"/>
              </w:rPr>
            </w:pPr>
            <w:r>
              <w:rPr>
                <w:rFonts w:ascii="宋体" w:hAnsi="宋体" w:hint="eastAsia"/>
                <w:szCs w:val="21"/>
              </w:rPr>
              <w:t>4）设计并实现基于Google地图的简单GIS应用程序，该程序具有：地图模式切换，地图标记，用户定位，位置查询，路线绘制等基本功能。</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709" w:type="dxa"/>
            <w:tcBorders>
              <w:top w:val="single" w:sz="4" w:space="0" w:color="auto"/>
              <w:left w:val="single" w:sz="4" w:space="0" w:color="auto"/>
              <w:bottom w:val="single" w:sz="4" w:space="0" w:color="auto"/>
              <w:right w:val="single" w:sz="4" w:space="0" w:color="auto"/>
            </w:tcBorders>
          </w:tcPr>
          <w:p w:rsidR="007161D5" w:rsidRDefault="007161D5" w:rsidP="00070641">
            <w:pPr>
              <w:spacing w:line="400" w:lineRule="exact"/>
              <w:jc w:val="center"/>
              <w:rPr>
                <w:rFonts w:ascii="宋体"/>
                <w:szCs w:val="21"/>
              </w:rPr>
            </w:pPr>
            <w:r>
              <w:rPr>
                <w:rFonts w:ascii="宋体" w:hint="eastAsia"/>
                <w:szCs w:val="21"/>
              </w:rPr>
              <w:t>24学时</w:t>
            </w:r>
          </w:p>
        </w:tc>
        <w:tc>
          <w:tcPr>
            <w:tcW w:w="1276" w:type="dxa"/>
            <w:tcBorders>
              <w:top w:val="single" w:sz="4" w:space="0" w:color="auto"/>
              <w:left w:val="single" w:sz="4" w:space="0" w:color="auto"/>
              <w:bottom w:val="single" w:sz="4" w:space="0" w:color="auto"/>
              <w:right w:val="single" w:sz="4" w:space="0" w:color="auto"/>
            </w:tcBorders>
            <w:vAlign w:val="center"/>
          </w:tcPr>
          <w:p w:rsidR="007161D5" w:rsidRDefault="007161D5" w:rsidP="00070641">
            <w:pPr>
              <w:spacing w:line="400" w:lineRule="exact"/>
              <w:jc w:val="center"/>
              <w:rPr>
                <w:rFonts w:ascii="宋体" w:hAnsi="宋体"/>
                <w:szCs w:val="21"/>
              </w:rPr>
            </w:pPr>
            <w:r>
              <w:rPr>
                <w:rFonts w:ascii="宋体" w:hAnsi="宋体" w:hint="eastAsia"/>
                <w:szCs w:val="21"/>
              </w:rPr>
              <w:t>接入Internet的PC机、运行Android操作系统的智能终端。</w:t>
            </w:r>
          </w:p>
        </w:tc>
      </w:tr>
    </w:tbl>
    <w:p w:rsidR="007161D5" w:rsidRPr="00F26515" w:rsidRDefault="007161D5" w:rsidP="007161D5">
      <w:pPr>
        <w:snapToGrid w:val="0"/>
        <w:spacing w:line="480" w:lineRule="exact"/>
        <w:ind w:firstLineChars="200" w:firstLine="420"/>
        <w:rPr>
          <w:rFonts w:ascii="宋体" w:hAnsi="宋体"/>
          <w:szCs w:val="21"/>
        </w:rPr>
      </w:pP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四、教学组织与教学方法</w:t>
      </w:r>
    </w:p>
    <w:p w:rsidR="007161D5" w:rsidRPr="00095220" w:rsidRDefault="007161D5" w:rsidP="007161D5">
      <w:pPr>
        <w:spacing w:beforeLines="50" w:before="120" w:afterLines="50" w:after="120" w:line="300" w:lineRule="auto"/>
        <w:ind w:firstLine="480"/>
        <w:rPr>
          <w:rFonts w:ascii="黑体" w:eastAsia="黑体"/>
          <w:b/>
          <w:bCs/>
          <w:sz w:val="24"/>
        </w:rPr>
      </w:pPr>
      <w:r>
        <w:rPr>
          <w:rFonts w:ascii="黑体" w:eastAsia="黑体" w:hint="eastAsia"/>
          <w:b/>
          <w:bCs/>
          <w:sz w:val="24"/>
        </w:rPr>
        <w:t>1．教学</w:t>
      </w:r>
      <w:r w:rsidRPr="00150444">
        <w:rPr>
          <w:rFonts w:ascii="黑体" w:eastAsia="黑体" w:hint="eastAsia"/>
          <w:b/>
          <w:bCs/>
          <w:sz w:val="24"/>
        </w:rPr>
        <w:t>内容</w:t>
      </w:r>
      <w:r>
        <w:rPr>
          <w:rFonts w:ascii="黑体" w:eastAsia="黑体" w:hint="eastAsia"/>
          <w:b/>
          <w:bCs/>
          <w:sz w:val="24"/>
        </w:rPr>
        <w:t>的实施</w:t>
      </w:r>
    </w:p>
    <w:p w:rsidR="007161D5" w:rsidRDefault="007161D5" w:rsidP="0040086B">
      <w:pPr>
        <w:spacing w:beforeLines="50" w:before="120" w:afterLines="50" w:after="120" w:line="300" w:lineRule="auto"/>
        <w:ind w:firstLine="480"/>
        <w:rPr>
          <w:rFonts w:ascii="宋体" w:hAnsi="宋体"/>
          <w:szCs w:val="21"/>
        </w:rPr>
      </w:pPr>
      <w:r>
        <w:rPr>
          <w:rFonts w:ascii="宋体" w:hAnsi="宋体" w:hint="eastAsia"/>
          <w:szCs w:val="21"/>
        </w:rPr>
        <w:t>就项目的实施而言，可以选择在校内完成，也可以选择在合适的企业中完成。其中，</w:t>
      </w:r>
      <w:r>
        <w:rPr>
          <w:rFonts w:ascii="宋体" w:hAnsi="宋体" w:hint="eastAsia"/>
          <w:szCs w:val="21"/>
        </w:rPr>
        <w:lastRenderedPageBreak/>
        <w:t>选择在企业完成的学生必须指定至少一位企业工程师作为校外指导老师，并办理有关学生企业学习的相关管理手续。</w:t>
      </w:r>
    </w:p>
    <w:p w:rsidR="007161D5" w:rsidRDefault="007161D5" w:rsidP="0040086B">
      <w:pPr>
        <w:spacing w:beforeLines="50" w:before="120" w:afterLines="50" w:after="120" w:line="300" w:lineRule="auto"/>
        <w:ind w:firstLine="480"/>
        <w:rPr>
          <w:rFonts w:ascii="宋体" w:hAnsi="宋体"/>
          <w:szCs w:val="21"/>
        </w:rPr>
      </w:pPr>
      <w:r>
        <w:rPr>
          <w:rFonts w:ascii="黑体" w:eastAsia="黑体" w:hint="eastAsia"/>
          <w:b/>
          <w:bCs/>
          <w:sz w:val="24"/>
        </w:rPr>
        <w:t>2．教学方法</w:t>
      </w:r>
    </w:p>
    <w:p w:rsidR="007161D5" w:rsidRDefault="007161D5" w:rsidP="0040086B">
      <w:pPr>
        <w:snapToGrid w:val="0"/>
        <w:spacing w:line="300" w:lineRule="auto"/>
        <w:ind w:firstLineChars="200" w:firstLine="420"/>
        <w:rPr>
          <w:rFonts w:ascii="宋体" w:hAnsi="宋体"/>
          <w:szCs w:val="21"/>
        </w:rPr>
      </w:pPr>
      <w:r>
        <w:rPr>
          <w:rFonts w:ascii="宋体" w:hAnsi="宋体" w:hint="eastAsia"/>
          <w:szCs w:val="21"/>
        </w:rPr>
        <w:t>1）项目驱动式的教学方法。以项目运</w:t>
      </w:r>
      <w:proofErr w:type="gramStart"/>
      <w:r>
        <w:rPr>
          <w:rFonts w:ascii="宋体" w:hAnsi="宋体" w:hint="eastAsia"/>
          <w:szCs w:val="21"/>
        </w:rPr>
        <w:t>做为</w:t>
      </w:r>
      <w:proofErr w:type="gramEnd"/>
      <w:r>
        <w:rPr>
          <w:rFonts w:ascii="宋体" w:hAnsi="宋体" w:hint="eastAsia"/>
          <w:szCs w:val="21"/>
        </w:rPr>
        <w:t>载体，项目来自企业真实项目或者对</w:t>
      </w:r>
      <w:r w:rsidRPr="00D7026F">
        <w:rPr>
          <w:rFonts w:ascii="宋体" w:hAnsi="宋体" w:hint="eastAsia"/>
          <w:szCs w:val="21"/>
        </w:rPr>
        <w:t>实际工程</w:t>
      </w:r>
      <w:r>
        <w:rPr>
          <w:rFonts w:ascii="宋体" w:hAnsi="宋体" w:hint="eastAsia"/>
          <w:szCs w:val="21"/>
        </w:rPr>
        <w:t>项目的</w:t>
      </w:r>
      <w:r>
        <w:rPr>
          <w:rFonts w:hAnsi="宋体" w:hint="eastAsia"/>
        </w:rPr>
        <w:t>提炼；学生组成项目组，建议</w:t>
      </w:r>
      <w:r>
        <w:rPr>
          <w:rFonts w:ascii="宋体" w:hAnsi="宋体" w:hint="eastAsia"/>
          <w:szCs w:val="21"/>
        </w:rPr>
        <w:t>4-6人为一组，</w:t>
      </w:r>
      <w:r>
        <w:rPr>
          <w:rFonts w:hAnsi="宋体" w:hint="eastAsia"/>
        </w:rPr>
        <w:t>以项目实施方式完成教学目标，包括项目内容与任务分解、项目进度与资源管理、团队沟通管理等方面。</w:t>
      </w:r>
    </w:p>
    <w:p w:rsidR="007161D5" w:rsidRDefault="007161D5" w:rsidP="0040086B">
      <w:pPr>
        <w:snapToGrid w:val="0"/>
        <w:spacing w:line="300" w:lineRule="auto"/>
        <w:ind w:firstLineChars="200" w:firstLine="420"/>
        <w:rPr>
          <w:rFonts w:ascii="宋体" w:hAnsi="宋体"/>
          <w:szCs w:val="21"/>
        </w:rPr>
      </w:pPr>
      <w:r>
        <w:rPr>
          <w:rFonts w:ascii="宋体" w:hAnsi="宋体" w:hint="eastAsia"/>
          <w:szCs w:val="21"/>
        </w:rPr>
        <w:t>2）</w:t>
      </w:r>
      <w:r w:rsidRPr="00774454">
        <w:rPr>
          <w:rFonts w:ascii="宋体" w:hAnsi="宋体" w:hint="eastAsia"/>
          <w:szCs w:val="21"/>
        </w:rPr>
        <w:t>研讨性学习、实践性学习</w:t>
      </w:r>
      <w:r>
        <w:rPr>
          <w:rFonts w:ascii="宋体" w:hAnsi="宋体" w:hint="eastAsia"/>
          <w:szCs w:val="21"/>
        </w:rPr>
        <w:t>。对于学习中所遇到的大量新知识与新技能，需要学生充分借助于组内的研讨和真实设备环境下的实践性学习，</w:t>
      </w:r>
      <w:r w:rsidRPr="00774454">
        <w:rPr>
          <w:rFonts w:ascii="宋体" w:hAnsi="宋体" w:hint="eastAsia"/>
          <w:szCs w:val="21"/>
        </w:rPr>
        <w:t xml:space="preserve">所谓“learn by </w:t>
      </w:r>
      <w:proofErr w:type="spellStart"/>
      <w:r w:rsidRPr="00774454">
        <w:rPr>
          <w:rFonts w:ascii="宋体" w:hAnsi="宋体" w:hint="eastAsia"/>
          <w:szCs w:val="21"/>
        </w:rPr>
        <w:t>studying,learn</w:t>
      </w:r>
      <w:proofErr w:type="spellEnd"/>
      <w:r w:rsidRPr="00774454">
        <w:rPr>
          <w:rFonts w:ascii="宋体" w:hAnsi="宋体" w:hint="eastAsia"/>
          <w:szCs w:val="21"/>
        </w:rPr>
        <w:t xml:space="preserve"> by doing</w:t>
      </w:r>
      <w:r w:rsidRPr="00774454">
        <w:rPr>
          <w:rFonts w:ascii="宋体" w:hAnsi="宋体"/>
          <w:szCs w:val="21"/>
        </w:rPr>
        <w:t>”</w:t>
      </w:r>
      <w:r>
        <w:rPr>
          <w:rFonts w:ascii="宋体" w:hAnsi="宋体" w:hint="eastAsia"/>
          <w:szCs w:val="21"/>
        </w:rPr>
        <w:t>。</w:t>
      </w:r>
    </w:p>
    <w:p w:rsidR="007161D5" w:rsidRDefault="007161D5" w:rsidP="0040086B">
      <w:pPr>
        <w:snapToGrid w:val="0"/>
        <w:spacing w:line="300" w:lineRule="auto"/>
        <w:ind w:firstLineChars="200" w:firstLine="420"/>
        <w:rPr>
          <w:rFonts w:ascii="宋体" w:hAnsi="宋体"/>
          <w:szCs w:val="21"/>
        </w:rPr>
      </w:pPr>
      <w:r>
        <w:rPr>
          <w:rFonts w:ascii="宋体" w:hAnsi="宋体" w:hint="eastAsia"/>
          <w:szCs w:val="21"/>
        </w:rPr>
        <w:t>3）</w:t>
      </w:r>
      <w:r w:rsidRPr="00774454">
        <w:rPr>
          <w:rFonts w:ascii="宋体" w:hAnsi="宋体" w:hint="eastAsia"/>
          <w:szCs w:val="21"/>
        </w:rPr>
        <w:t>团队合作式学习</w:t>
      </w:r>
      <w:r>
        <w:rPr>
          <w:rFonts w:ascii="宋体" w:hAnsi="宋体" w:hint="eastAsia"/>
          <w:szCs w:val="21"/>
        </w:rPr>
        <w:t>。涉及项目方案制定、方案部署与实施、知识与技术的研讨、组内或组间的交流等环节，都将引入基于学生间分工、合作与交流的合作式学习方式。</w:t>
      </w: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五、课程教学目标的实现方法与途径</w:t>
      </w:r>
      <w:r w:rsidRPr="007E6D68">
        <w:rPr>
          <w:rFonts w:eastAsia="黑体" w:hint="eastAsia"/>
          <w:color w:val="000000"/>
          <w:kern w:val="0"/>
          <w:sz w:val="24"/>
        </w:rPr>
        <w:t xml:space="preserve"> </w:t>
      </w: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588"/>
        <w:gridCol w:w="3704"/>
      </w:tblGrid>
      <w:tr w:rsidR="007161D5" w:rsidRPr="00432950" w:rsidTr="00070641">
        <w:trPr>
          <w:trHeight w:val="20"/>
          <w:jc w:val="center"/>
        </w:trPr>
        <w:tc>
          <w:tcPr>
            <w:tcW w:w="1042" w:type="pct"/>
          </w:tcPr>
          <w:p w:rsidR="007161D5" w:rsidRPr="00432950" w:rsidRDefault="007161D5" w:rsidP="00070641">
            <w:pPr>
              <w:snapToGrid w:val="0"/>
              <w:jc w:val="center"/>
              <w:rPr>
                <w:rFonts w:ascii="宋体" w:hAnsi="宋体"/>
                <w:szCs w:val="21"/>
              </w:rPr>
            </w:pPr>
            <w:r w:rsidRPr="00432950">
              <w:rPr>
                <w:rFonts w:ascii="宋体" w:hAnsi="宋体" w:hint="eastAsia"/>
                <w:szCs w:val="21"/>
              </w:rPr>
              <w:t>课程教学一级目标</w:t>
            </w:r>
          </w:p>
        </w:tc>
        <w:tc>
          <w:tcPr>
            <w:tcW w:w="1628" w:type="pct"/>
          </w:tcPr>
          <w:p w:rsidR="007161D5" w:rsidRPr="00432950" w:rsidRDefault="007161D5" w:rsidP="00070641">
            <w:pPr>
              <w:snapToGrid w:val="0"/>
              <w:jc w:val="center"/>
              <w:rPr>
                <w:rFonts w:ascii="宋体" w:hAnsi="宋体"/>
                <w:szCs w:val="21"/>
              </w:rPr>
            </w:pPr>
            <w:r>
              <w:rPr>
                <w:rFonts w:ascii="宋体" w:hAnsi="宋体" w:hint="eastAsia"/>
                <w:szCs w:val="21"/>
              </w:rPr>
              <w:t>二</w:t>
            </w:r>
            <w:r w:rsidRPr="00432950">
              <w:rPr>
                <w:rFonts w:ascii="宋体" w:hAnsi="宋体" w:hint="eastAsia"/>
                <w:szCs w:val="21"/>
              </w:rPr>
              <w:t>级子目标</w:t>
            </w:r>
          </w:p>
          <w:p w:rsidR="007161D5" w:rsidRPr="00432950" w:rsidRDefault="007161D5" w:rsidP="00070641">
            <w:pPr>
              <w:snapToGrid w:val="0"/>
              <w:jc w:val="center"/>
              <w:rPr>
                <w:rFonts w:ascii="宋体" w:hAnsi="宋体"/>
                <w:szCs w:val="21"/>
              </w:rPr>
            </w:pPr>
            <w:r w:rsidRPr="00432950">
              <w:rPr>
                <w:rFonts w:ascii="宋体" w:hAnsi="宋体" w:hint="eastAsia"/>
                <w:szCs w:val="21"/>
              </w:rPr>
              <w:t>（注：来自本专业的培养标准）</w:t>
            </w:r>
          </w:p>
        </w:tc>
        <w:tc>
          <w:tcPr>
            <w:tcW w:w="2330" w:type="pct"/>
            <w:shd w:val="clear" w:color="auto" w:fill="auto"/>
          </w:tcPr>
          <w:p w:rsidR="007161D5" w:rsidRPr="00432950" w:rsidRDefault="007161D5" w:rsidP="00070641">
            <w:pPr>
              <w:snapToGrid w:val="0"/>
              <w:jc w:val="center"/>
              <w:rPr>
                <w:rFonts w:ascii="宋体" w:hAnsi="宋体"/>
                <w:szCs w:val="21"/>
              </w:rPr>
            </w:pPr>
            <w:r w:rsidRPr="00432950">
              <w:rPr>
                <w:rFonts w:ascii="宋体" w:hAnsi="宋体" w:hint="eastAsia"/>
                <w:szCs w:val="21"/>
              </w:rPr>
              <w:t>教与学的方式方法</w:t>
            </w:r>
          </w:p>
        </w:tc>
      </w:tr>
      <w:tr w:rsidR="007161D5" w:rsidRPr="00432950" w:rsidTr="00070641">
        <w:trPr>
          <w:trHeight w:val="20"/>
          <w:jc w:val="center"/>
        </w:trPr>
        <w:tc>
          <w:tcPr>
            <w:tcW w:w="1042" w:type="pct"/>
          </w:tcPr>
          <w:p w:rsidR="007161D5" w:rsidRPr="00432950" w:rsidRDefault="007161D5" w:rsidP="00070641">
            <w:pPr>
              <w:widowControl/>
              <w:rPr>
                <w:rFonts w:ascii="宋体" w:hAnsi="宋体"/>
                <w:szCs w:val="21"/>
              </w:rPr>
            </w:pPr>
            <w:r w:rsidRPr="00432950">
              <w:rPr>
                <w:rFonts w:ascii="宋体" w:hAnsi="宋体" w:hint="eastAsia"/>
                <w:szCs w:val="21"/>
              </w:rPr>
              <w:t>1.知识</w:t>
            </w:r>
          </w:p>
        </w:tc>
        <w:tc>
          <w:tcPr>
            <w:tcW w:w="1628" w:type="pct"/>
            <w:vAlign w:val="center"/>
          </w:tcPr>
          <w:p w:rsidR="007161D5" w:rsidRDefault="007161D5" w:rsidP="00070641">
            <w:pPr>
              <w:widowControl/>
            </w:pPr>
            <w:smartTag w:uri="urn:schemas-microsoft-com:office:smarttags" w:element="chsdate">
              <w:smartTagPr>
                <w:attr w:name="IsROCDate" w:val="False"/>
                <w:attr w:name="IsLunarDate" w:val="False"/>
                <w:attr w:name="Day" w:val="30"/>
                <w:attr w:name="Month" w:val="12"/>
                <w:attr w:name="Year" w:val="1899"/>
              </w:smartTagPr>
              <w:r>
                <w:rPr>
                  <w:rFonts w:hint="eastAsia"/>
                </w:rPr>
                <w:t>1.3.1</w:t>
              </w:r>
            </w:smartTag>
            <w:r>
              <w:rPr>
                <w:rFonts w:hint="eastAsia"/>
              </w:rPr>
              <w:t>互连网工程方向。</w:t>
            </w:r>
          </w:p>
          <w:p w:rsidR="007161D5" w:rsidRDefault="007161D5" w:rsidP="00070641">
            <w:pPr>
              <w:widowControl/>
            </w:pPr>
            <w:smartTag w:uri="urn:schemas-microsoft-com:office:smarttags" w:element="chsdate">
              <w:smartTagPr>
                <w:attr w:name="IsROCDate" w:val="False"/>
                <w:attr w:name="IsLunarDate" w:val="False"/>
                <w:attr w:name="Day" w:val="30"/>
                <w:attr w:name="Month" w:val="12"/>
                <w:attr w:name="Year" w:val="1899"/>
              </w:smartTagPr>
              <w:r>
                <w:rPr>
                  <w:rFonts w:hint="eastAsia"/>
                </w:rPr>
                <w:t>1.3.2</w:t>
              </w:r>
            </w:smartTag>
            <w:r>
              <w:rPr>
                <w:rFonts w:hint="eastAsia"/>
              </w:rPr>
              <w:t xml:space="preserve"> </w:t>
            </w:r>
            <w:r>
              <w:rPr>
                <w:rFonts w:hint="eastAsia"/>
              </w:rPr>
              <w:t>网络应用开发方向。</w:t>
            </w:r>
          </w:p>
          <w:p w:rsidR="007161D5" w:rsidRPr="00432950" w:rsidRDefault="007161D5" w:rsidP="00070641">
            <w:pPr>
              <w:widowControl/>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rPr>
                <w:t>1.4.1</w:t>
              </w:r>
            </w:smartTag>
            <w:r>
              <w:rPr>
                <w:rFonts w:hint="eastAsia"/>
              </w:rPr>
              <w:t xml:space="preserve"> </w:t>
            </w:r>
            <w:r>
              <w:rPr>
                <w:rFonts w:hint="eastAsia"/>
              </w:rPr>
              <w:t>掌握</w:t>
            </w:r>
            <w:r>
              <w:rPr>
                <w:rFonts w:hint="eastAsia"/>
              </w:rPr>
              <w:t>IT</w:t>
            </w:r>
            <w:r>
              <w:rPr>
                <w:rFonts w:hint="eastAsia"/>
              </w:rPr>
              <w:t>项目管理的基本知识</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val="restart"/>
          </w:tcPr>
          <w:p w:rsidR="007161D5" w:rsidRDefault="007161D5" w:rsidP="00070641">
            <w:pPr>
              <w:snapToGrid w:val="0"/>
              <w:rPr>
                <w:rFonts w:ascii="宋体" w:hAnsi="宋体"/>
                <w:szCs w:val="21"/>
              </w:rPr>
            </w:pPr>
          </w:p>
          <w:p w:rsidR="007161D5" w:rsidRPr="00432950" w:rsidRDefault="007161D5" w:rsidP="00070641">
            <w:pPr>
              <w:snapToGrid w:val="0"/>
              <w:rPr>
                <w:rFonts w:ascii="宋体" w:hAnsi="宋体"/>
                <w:szCs w:val="21"/>
              </w:rPr>
            </w:pPr>
            <w:r w:rsidRPr="00432950">
              <w:rPr>
                <w:rFonts w:ascii="宋体" w:hAnsi="宋体" w:hint="eastAsia"/>
                <w:szCs w:val="21"/>
              </w:rPr>
              <w:t>2.能力</w:t>
            </w:r>
          </w:p>
        </w:tc>
        <w:tc>
          <w:tcPr>
            <w:tcW w:w="1628" w:type="pct"/>
            <w:vAlign w:val="center"/>
          </w:tcPr>
          <w:p w:rsidR="007161D5" w:rsidRPr="00432950" w:rsidRDefault="007161D5" w:rsidP="00070641">
            <w:pPr>
              <w:snapToGrid w:val="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rPr>
                <w:t>2.1.1</w:t>
              </w:r>
            </w:smartTag>
            <w:r>
              <w:rPr>
                <w:rFonts w:hint="eastAsia"/>
              </w:rPr>
              <w:t xml:space="preserve"> </w:t>
            </w:r>
            <w:r>
              <w:rPr>
                <w:rFonts w:hint="eastAsia"/>
              </w:rPr>
              <w:t>具有科学推理与思维的能力。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2.2.1</w:t>
              </w:r>
            </w:smartTag>
            <w:r>
              <w:rPr>
                <w:rFonts w:hint="eastAsia"/>
              </w:rPr>
              <w:t>具有路由器与交换机的配置与管理能力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2.2.2</w:t>
              </w:r>
            </w:smartTag>
            <w:r>
              <w:rPr>
                <w:rFonts w:hint="eastAsia"/>
              </w:rPr>
              <w:t>具有无线网络的配置与管理能力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2.2.3</w:t>
              </w:r>
            </w:smartTag>
            <w:r>
              <w:rPr>
                <w:rFonts w:hint="eastAsia"/>
              </w:rPr>
              <w:t>具有</w:t>
            </w:r>
            <w:r>
              <w:rPr>
                <w:rFonts w:hint="eastAsia"/>
              </w:rPr>
              <w:t>IP</w:t>
            </w:r>
            <w:r>
              <w:rPr>
                <w:rFonts w:hint="eastAsia"/>
              </w:rPr>
              <w:t>语音通信的配置与管理能力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2.2.4</w:t>
              </w:r>
            </w:smartTag>
            <w:r>
              <w:rPr>
                <w:rFonts w:hint="eastAsia"/>
              </w:rPr>
              <w:t>具有网络安全的配置与管理能力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2.2.5</w:t>
              </w:r>
            </w:smartTag>
            <w:r>
              <w:rPr>
                <w:rFonts w:hint="eastAsia"/>
              </w:rPr>
              <w:t>具有中小型园区网络的初步设计能力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自主学习、案例研讨、项目组内小组讨论、项目组间交流、实验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2.2.6</w:t>
              </w:r>
            </w:smartTag>
            <w:r>
              <w:rPr>
                <w:rFonts w:hint="eastAsia"/>
              </w:rPr>
              <w:t xml:space="preserve"> </w:t>
            </w:r>
            <w:r>
              <w:rPr>
                <w:rFonts w:hint="eastAsia"/>
              </w:rPr>
              <w:t>具有网络性能测试与分析的基本能力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2.2.9</w:t>
              </w:r>
            </w:smartTag>
            <w:r>
              <w:rPr>
                <w:rFonts w:hint="eastAsia"/>
              </w:rPr>
              <w:t xml:space="preserve"> </w:t>
            </w:r>
            <w:r>
              <w:rPr>
                <w:rFonts w:hint="eastAsia"/>
              </w:rPr>
              <w:t>具有网络应用开发的能力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2.3.1</w:t>
              </w:r>
            </w:smartTag>
            <w:r>
              <w:rPr>
                <w:rFonts w:hint="eastAsia"/>
              </w:rPr>
              <w:t xml:space="preserve"> </w:t>
            </w:r>
            <w:r>
              <w:rPr>
                <w:rFonts w:hint="eastAsia"/>
              </w:rPr>
              <w:t>具有网络工程需求分析能力与问题抽取能力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Pr="00432950" w:rsidRDefault="007161D5" w:rsidP="00070641">
            <w:pPr>
              <w:snapToGrid w:val="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rPr>
                <w:t>2.3.3</w:t>
              </w:r>
            </w:smartTag>
            <w:r>
              <w:rPr>
                <w:rFonts w:hint="eastAsia"/>
              </w:rPr>
              <w:t xml:space="preserve"> </w:t>
            </w:r>
            <w:r>
              <w:rPr>
                <w:rFonts w:hint="eastAsia"/>
              </w:rPr>
              <w:t>具有根据网络工程解决方案进行网络系统部署与实施的能力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2.3.7</w:t>
              </w:r>
            </w:smartTag>
            <w:r>
              <w:rPr>
                <w:rFonts w:hint="eastAsia"/>
              </w:rPr>
              <w:t>具有根据应用需求，进行</w:t>
            </w:r>
            <w:r>
              <w:rPr>
                <w:rFonts w:hint="eastAsia"/>
              </w:rPr>
              <w:t>WEB</w:t>
            </w:r>
            <w:r>
              <w:rPr>
                <w:rFonts w:hint="eastAsia"/>
              </w:rPr>
              <w:t>应用开发、无线与移动终端应用开发与测试的能力。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2.3.9</w:t>
              </w:r>
            </w:smartTag>
            <w:r>
              <w:rPr>
                <w:rFonts w:hint="eastAsia"/>
              </w:rPr>
              <w:t>具有对网络工程新技术、新产品的快速响应与运用能力。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2.5.1</w:t>
              </w:r>
            </w:smartTag>
            <w:r>
              <w:rPr>
                <w:rFonts w:hint="eastAsia"/>
              </w:rPr>
              <w:t>工程创新能力。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2.5.3</w:t>
              </w:r>
            </w:smartTag>
            <w:r>
              <w:rPr>
                <w:rFonts w:hint="eastAsia"/>
              </w:rPr>
              <w:t>终身学习能力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2.6.1</w:t>
              </w:r>
            </w:smartTag>
            <w:r>
              <w:rPr>
                <w:rFonts w:hint="eastAsia"/>
              </w:rPr>
              <w:t>团队合作能力。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Default="007161D5" w:rsidP="00070641">
            <w:pPr>
              <w:snapToGrid w:val="0"/>
            </w:pPr>
            <w:smartTag w:uri="urn:schemas-microsoft-com:office:smarttags" w:element="chsdate">
              <w:smartTagPr>
                <w:attr w:name="IsROCDate" w:val="False"/>
                <w:attr w:name="IsLunarDate" w:val="False"/>
                <w:attr w:name="Day" w:val="30"/>
                <w:attr w:name="Month" w:val="12"/>
                <w:attr w:name="Year" w:val="1899"/>
              </w:smartTagPr>
              <w:r>
                <w:rPr>
                  <w:rFonts w:hint="eastAsia"/>
                </w:rPr>
                <w:t>2.6.2</w:t>
              </w:r>
            </w:smartTag>
            <w:r>
              <w:rPr>
                <w:rFonts w:hint="eastAsia"/>
              </w:rPr>
              <w:t>人际沟通与交流能力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Pr="00432950" w:rsidRDefault="007161D5" w:rsidP="00070641">
            <w:pPr>
              <w:snapToGrid w:val="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rPr>
                <w:t>2.6.4</w:t>
              </w:r>
            </w:smartTag>
            <w:r>
              <w:rPr>
                <w:rFonts w:hint="eastAsia"/>
              </w:rPr>
              <w:t>具有较强的信息获取能力</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w:t>
            </w:r>
          </w:p>
        </w:tc>
      </w:tr>
      <w:tr w:rsidR="007161D5" w:rsidRPr="00432950" w:rsidTr="00070641">
        <w:trPr>
          <w:trHeight w:val="20"/>
          <w:jc w:val="center"/>
        </w:trPr>
        <w:tc>
          <w:tcPr>
            <w:tcW w:w="1042" w:type="pct"/>
            <w:vMerge w:val="restart"/>
          </w:tcPr>
          <w:p w:rsidR="007161D5" w:rsidRPr="00432950" w:rsidRDefault="007161D5" w:rsidP="00070641">
            <w:pPr>
              <w:snapToGrid w:val="0"/>
              <w:rPr>
                <w:rFonts w:ascii="宋体" w:hAnsi="宋体"/>
                <w:szCs w:val="21"/>
              </w:rPr>
            </w:pPr>
            <w:r w:rsidRPr="00432950">
              <w:rPr>
                <w:rFonts w:ascii="宋体" w:hAnsi="宋体" w:hint="eastAsia"/>
                <w:szCs w:val="21"/>
              </w:rPr>
              <w:t>3.素质</w:t>
            </w:r>
          </w:p>
        </w:tc>
        <w:tc>
          <w:tcPr>
            <w:tcW w:w="1628" w:type="pct"/>
            <w:vAlign w:val="center"/>
          </w:tcPr>
          <w:p w:rsidR="007161D5" w:rsidRPr="00432950" w:rsidRDefault="007161D5" w:rsidP="00070641">
            <w:pPr>
              <w:snapToGrid w:val="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rPr>
                <w:t>3.1.1</w:t>
              </w:r>
            </w:smartTag>
            <w:r>
              <w:rPr>
                <w:rFonts w:hint="eastAsia"/>
              </w:rPr>
              <w:t xml:space="preserve"> </w:t>
            </w:r>
            <w:r>
              <w:rPr>
                <w:rFonts w:hint="eastAsia"/>
              </w:rPr>
              <w:t>具有追求真理、实事求是、勇于探究与实践的科学精神</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r w:rsidR="007161D5" w:rsidRPr="00432950" w:rsidTr="00070641">
        <w:trPr>
          <w:trHeight w:val="20"/>
          <w:jc w:val="center"/>
        </w:trPr>
        <w:tc>
          <w:tcPr>
            <w:tcW w:w="1042" w:type="pct"/>
            <w:vMerge/>
          </w:tcPr>
          <w:p w:rsidR="007161D5" w:rsidRPr="00432950" w:rsidRDefault="007161D5" w:rsidP="00070641">
            <w:pPr>
              <w:snapToGrid w:val="0"/>
              <w:rPr>
                <w:rFonts w:ascii="宋体" w:hAnsi="宋体"/>
                <w:szCs w:val="21"/>
              </w:rPr>
            </w:pPr>
          </w:p>
        </w:tc>
        <w:tc>
          <w:tcPr>
            <w:tcW w:w="1628" w:type="pct"/>
            <w:vAlign w:val="center"/>
          </w:tcPr>
          <w:p w:rsidR="007161D5" w:rsidRPr="00432950" w:rsidRDefault="007161D5" w:rsidP="00070641">
            <w:pPr>
              <w:snapToGrid w:val="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rPr>
                <w:t>3.1.2</w:t>
              </w:r>
            </w:smartTag>
            <w:r>
              <w:rPr>
                <w:rFonts w:hint="eastAsia"/>
              </w:rPr>
              <w:t xml:space="preserve"> </w:t>
            </w:r>
            <w:r>
              <w:rPr>
                <w:rFonts w:hint="eastAsia"/>
              </w:rPr>
              <w:t>具有严谨踏实、一丝不苟、讲求实效的职业精神</w:t>
            </w:r>
          </w:p>
        </w:tc>
        <w:tc>
          <w:tcPr>
            <w:tcW w:w="2330" w:type="pct"/>
            <w:shd w:val="clear" w:color="auto" w:fill="auto"/>
          </w:tcPr>
          <w:p w:rsidR="007161D5" w:rsidRPr="00432950" w:rsidRDefault="007161D5" w:rsidP="00070641">
            <w:pPr>
              <w:snapToGrid w:val="0"/>
              <w:rPr>
                <w:rFonts w:ascii="宋体" w:hAnsi="宋体"/>
                <w:szCs w:val="21"/>
              </w:rPr>
            </w:pPr>
            <w:r>
              <w:rPr>
                <w:rFonts w:ascii="宋体" w:hAnsi="宋体" w:hint="eastAsia"/>
                <w:szCs w:val="21"/>
              </w:rPr>
              <w:t>自主学习、项目组内小组讨论、项目组间交流、实验</w:t>
            </w:r>
          </w:p>
        </w:tc>
      </w:tr>
    </w:tbl>
    <w:p w:rsidR="0040086B" w:rsidRDefault="0040086B" w:rsidP="007161D5">
      <w:pPr>
        <w:spacing w:before="100" w:line="300" w:lineRule="auto"/>
        <w:rPr>
          <w:rFonts w:eastAsia="黑体"/>
          <w:color w:val="000000"/>
          <w:kern w:val="0"/>
          <w:sz w:val="24"/>
        </w:rPr>
      </w:pP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六、课外学习</w:t>
      </w:r>
    </w:p>
    <w:p w:rsidR="007161D5" w:rsidRPr="00D7026F" w:rsidRDefault="007161D5" w:rsidP="007161D5">
      <w:pPr>
        <w:snapToGrid w:val="0"/>
        <w:spacing w:line="480" w:lineRule="exact"/>
        <w:ind w:firstLineChars="200" w:firstLine="420"/>
        <w:rPr>
          <w:rFonts w:ascii="宋体" w:hAnsi="宋体"/>
          <w:szCs w:val="21"/>
        </w:rPr>
      </w:pPr>
      <w:r w:rsidRPr="00D7026F">
        <w:rPr>
          <w:rFonts w:ascii="宋体" w:hAnsi="宋体" w:hint="eastAsia"/>
          <w:szCs w:val="21"/>
        </w:rPr>
        <w:t>1）“温州大学学生网络实践与创新俱乐部”组织的相关实践活动*</w:t>
      </w:r>
    </w:p>
    <w:p w:rsidR="007161D5" w:rsidRPr="00D7026F" w:rsidRDefault="007161D5" w:rsidP="007161D5">
      <w:pPr>
        <w:snapToGrid w:val="0"/>
        <w:spacing w:line="480" w:lineRule="exact"/>
        <w:ind w:firstLineChars="200" w:firstLine="420"/>
        <w:rPr>
          <w:rFonts w:ascii="宋体" w:hAnsi="宋体"/>
          <w:szCs w:val="21"/>
        </w:rPr>
      </w:pPr>
      <w:r w:rsidRPr="00D7026F">
        <w:rPr>
          <w:rFonts w:ascii="宋体" w:hAnsi="宋体" w:hint="eastAsia"/>
          <w:szCs w:val="21"/>
        </w:rPr>
        <w:t>2）进行SCPT、CCNA、</w:t>
      </w:r>
      <w:r w:rsidRPr="00D7026F">
        <w:rPr>
          <w:rFonts w:ascii="宋体" w:hAnsi="宋体"/>
          <w:szCs w:val="21"/>
        </w:rPr>
        <w:t>CC</w:t>
      </w:r>
      <w:r w:rsidRPr="00D7026F">
        <w:rPr>
          <w:rFonts w:ascii="宋体" w:hAnsi="宋体" w:hint="eastAsia"/>
          <w:szCs w:val="21"/>
        </w:rPr>
        <w:t>NP、CCIE等认证准备（可选）</w:t>
      </w: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七、主要教材（指导书）及参考用书</w:t>
      </w:r>
    </w:p>
    <w:p w:rsidR="007161D5" w:rsidRDefault="007161D5" w:rsidP="007161D5">
      <w:pPr>
        <w:snapToGrid w:val="0"/>
        <w:spacing w:line="480" w:lineRule="exact"/>
        <w:ind w:firstLineChars="200" w:firstLine="420"/>
        <w:rPr>
          <w:rFonts w:ascii="宋体" w:hAnsi="宋体"/>
          <w:szCs w:val="21"/>
        </w:rPr>
      </w:pPr>
      <w:r w:rsidRPr="00D7026F">
        <w:rPr>
          <w:rFonts w:ascii="宋体" w:hAnsi="宋体" w:hint="eastAsia"/>
          <w:szCs w:val="21"/>
        </w:rPr>
        <w:t>由于各领域或方向现状与特点的不同，此项不作限定，由各项</w:t>
      </w:r>
      <w:proofErr w:type="gramStart"/>
      <w:r w:rsidRPr="00D7026F">
        <w:rPr>
          <w:rFonts w:ascii="宋体" w:hAnsi="宋体" w:hint="eastAsia"/>
          <w:szCs w:val="21"/>
        </w:rPr>
        <w:t>目根据</w:t>
      </w:r>
      <w:proofErr w:type="gramEnd"/>
      <w:r w:rsidRPr="00D7026F">
        <w:rPr>
          <w:rFonts w:ascii="宋体" w:hAnsi="宋体" w:hint="eastAsia"/>
          <w:szCs w:val="21"/>
        </w:rPr>
        <w:t>具体情况自行确定。通常，本课程不太有相应的教材可供选择。但就参考资料而言，学生可以考虑查阅相关标准组织的协议或标准，厂商的技术白皮书、产品说明书、在线技术讲座或案例资料</w:t>
      </w:r>
      <w:r>
        <w:rPr>
          <w:rFonts w:ascii="宋体" w:hAnsi="宋体" w:hint="eastAsia"/>
          <w:szCs w:val="21"/>
        </w:rPr>
        <w:t>等</w:t>
      </w: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八、考核与成绩评定</w:t>
      </w:r>
    </w:p>
    <w:p w:rsidR="0040086B" w:rsidRDefault="007161D5" w:rsidP="0040086B">
      <w:pPr>
        <w:spacing w:line="400" w:lineRule="exact"/>
        <w:ind w:firstLine="420"/>
        <w:rPr>
          <w:rFonts w:eastAsia="黑体" w:hAnsi="宋体" w:cs="宋体"/>
          <w:color w:val="000000"/>
          <w:kern w:val="0"/>
          <w:sz w:val="24"/>
        </w:rPr>
      </w:pPr>
      <w:r>
        <w:rPr>
          <w:rFonts w:ascii="宋体" w:hAnsi="宋体" w:hint="eastAsia"/>
          <w:bCs/>
          <w:szCs w:val="21"/>
        </w:rPr>
        <w:t>本课程</w:t>
      </w:r>
      <w:r w:rsidRPr="00FC540C">
        <w:rPr>
          <w:rFonts w:ascii="宋体" w:hAnsi="宋体" w:hint="eastAsia"/>
          <w:bCs/>
          <w:szCs w:val="21"/>
        </w:rPr>
        <w:t>成绩评定主要考虑</w:t>
      </w:r>
      <w:r>
        <w:rPr>
          <w:rFonts w:ascii="宋体" w:hAnsi="宋体" w:hint="eastAsia"/>
          <w:bCs/>
          <w:szCs w:val="21"/>
        </w:rPr>
        <w:t>过程与成果相</w:t>
      </w:r>
      <w:r w:rsidRPr="00FC540C">
        <w:rPr>
          <w:rFonts w:ascii="宋体" w:hAnsi="宋体" w:hint="eastAsia"/>
          <w:bCs/>
          <w:szCs w:val="21"/>
        </w:rPr>
        <w:t>结合</w:t>
      </w:r>
      <w:r>
        <w:rPr>
          <w:rFonts w:ascii="宋体" w:hAnsi="宋体" w:hint="eastAsia"/>
          <w:bCs/>
          <w:szCs w:val="21"/>
        </w:rPr>
        <w:t>的方式</w:t>
      </w:r>
      <w:r w:rsidRPr="00FC540C">
        <w:rPr>
          <w:rFonts w:ascii="宋体" w:hAnsi="宋体" w:hint="eastAsia"/>
          <w:bCs/>
          <w:szCs w:val="21"/>
        </w:rPr>
        <w:t>：1）</w:t>
      </w:r>
      <w:r>
        <w:rPr>
          <w:rFonts w:ascii="宋体" w:hAnsi="宋体" w:hint="eastAsia"/>
          <w:bCs/>
          <w:szCs w:val="21"/>
        </w:rPr>
        <w:t>平时成绩由学习态度（含考勤）、、工程日志、项目组成员互评分、技术研讨</w:t>
      </w:r>
      <w:r>
        <w:rPr>
          <w:rFonts w:ascii="宋体-方正超大字符集" w:eastAsia="宋体-方正超大字符集" w:hAnsi="宋体-方正超大字符集" w:cs="宋体-方正超大字符集" w:hint="eastAsia"/>
          <w:bCs/>
          <w:szCs w:val="21"/>
        </w:rPr>
        <w:t>演讲</w:t>
      </w:r>
      <w:r>
        <w:rPr>
          <w:rFonts w:ascii="宋体" w:hAnsi="宋体" w:hint="eastAsia"/>
          <w:bCs/>
          <w:szCs w:val="21"/>
        </w:rPr>
        <w:t>报告、项目组日常管理成效等组成</w:t>
      </w:r>
      <w:r w:rsidRPr="00FC540C">
        <w:rPr>
          <w:rFonts w:ascii="宋体" w:hAnsi="宋体" w:hint="eastAsia"/>
          <w:bCs/>
          <w:szCs w:val="21"/>
        </w:rPr>
        <w:t>；2）</w:t>
      </w:r>
      <w:r>
        <w:rPr>
          <w:rFonts w:ascii="宋体" w:hAnsi="宋体" w:hint="eastAsia"/>
          <w:bCs/>
          <w:szCs w:val="21"/>
        </w:rPr>
        <w:t>成果包括项目组内研讨的成果、项目实施成果和课程总结</w:t>
      </w:r>
      <w:r w:rsidRPr="00FC540C">
        <w:rPr>
          <w:rFonts w:ascii="宋体" w:hAnsi="宋体" w:hint="eastAsia"/>
          <w:bCs/>
          <w:szCs w:val="21"/>
        </w:rPr>
        <w:t>。上述各部分在考核成绩中的比例如表</w:t>
      </w:r>
      <w:r>
        <w:rPr>
          <w:rFonts w:ascii="宋体" w:hAnsi="宋体" w:hint="eastAsia"/>
          <w:bCs/>
          <w:szCs w:val="21"/>
        </w:rPr>
        <w:t>6所</w:t>
      </w:r>
      <w:r w:rsidRPr="00FC540C">
        <w:rPr>
          <w:rFonts w:ascii="宋体" w:hAnsi="宋体" w:hint="eastAsia"/>
          <w:bCs/>
          <w:szCs w:val="21"/>
        </w:rPr>
        <w:t>示。</w:t>
      </w:r>
    </w:p>
    <w:p w:rsidR="007161D5" w:rsidRDefault="007161D5" w:rsidP="007161D5">
      <w:pPr>
        <w:spacing w:line="400" w:lineRule="atLeast"/>
        <w:ind w:firstLine="480"/>
        <w:jc w:val="center"/>
        <w:rPr>
          <w:rFonts w:eastAsia="黑体" w:hAnsi="宋体" w:cs="宋体"/>
          <w:color w:val="000000"/>
          <w:kern w:val="0"/>
          <w:sz w:val="24"/>
        </w:rPr>
      </w:pPr>
      <w:r>
        <w:rPr>
          <w:rFonts w:eastAsia="黑体" w:hAnsi="宋体" w:cs="宋体" w:hint="eastAsia"/>
          <w:color w:val="000000"/>
          <w:kern w:val="0"/>
          <w:sz w:val="24"/>
        </w:rPr>
        <w:t>表</w:t>
      </w:r>
      <w:r>
        <w:rPr>
          <w:rFonts w:eastAsia="黑体" w:hAnsi="宋体" w:cs="宋体" w:hint="eastAsia"/>
          <w:color w:val="000000"/>
          <w:kern w:val="0"/>
          <w:sz w:val="24"/>
        </w:rPr>
        <w:t>6</w:t>
      </w:r>
      <w:r w:rsidRPr="003501E2">
        <w:rPr>
          <w:rFonts w:eastAsia="黑体" w:hAnsi="宋体" w:cs="宋体" w:hint="eastAsia"/>
          <w:color w:val="000000"/>
          <w:kern w:val="0"/>
          <w:sz w:val="24"/>
        </w:rPr>
        <w:t>成绩考核评定</w:t>
      </w:r>
    </w:p>
    <w:p w:rsidR="007161D5" w:rsidRDefault="007161D5" w:rsidP="007161D5">
      <w:pPr>
        <w:spacing w:line="400" w:lineRule="atLeast"/>
        <w:ind w:firstLine="480"/>
        <w:jc w:val="center"/>
        <w:rPr>
          <w:rFonts w:eastAsia="黑体" w:hAnsi="宋体" w:cs="宋体"/>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737"/>
        <w:gridCol w:w="1417"/>
        <w:gridCol w:w="1134"/>
        <w:gridCol w:w="1183"/>
        <w:gridCol w:w="1936"/>
      </w:tblGrid>
      <w:tr w:rsidR="007161D5" w:rsidRPr="008F3D6B" w:rsidTr="00070641">
        <w:tc>
          <w:tcPr>
            <w:tcW w:w="923" w:type="dxa"/>
            <w:vMerge w:val="restart"/>
            <w:shd w:val="clear" w:color="auto" w:fill="auto"/>
            <w:vAlign w:val="center"/>
          </w:tcPr>
          <w:p w:rsidR="007161D5" w:rsidRPr="008F3D6B" w:rsidRDefault="007161D5" w:rsidP="00070641">
            <w:pPr>
              <w:snapToGrid w:val="0"/>
              <w:spacing w:line="520" w:lineRule="exact"/>
              <w:rPr>
                <w:rFonts w:ascii="宋体"/>
                <w:sz w:val="18"/>
                <w:szCs w:val="18"/>
              </w:rPr>
            </w:pPr>
            <w:r w:rsidRPr="008F3D6B">
              <w:rPr>
                <w:rFonts w:ascii="宋体" w:hint="eastAsia"/>
                <w:sz w:val="18"/>
                <w:szCs w:val="18"/>
              </w:rPr>
              <w:t>评价因子</w:t>
            </w:r>
          </w:p>
        </w:tc>
        <w:tc>
          <w:tcPr>
            <w:tcW w:w="3154" w:type="dxa"/>
            <w:gridSpan w:val="2"/>
            <w:shd w:val="clear" w:color="auto" w:fill="auto"/>
            <w:vAlign w:val="center"/>
          </w:tcPr>
          <w:p w:rsidR="007161D5" w:rsidRPr="008F3D6B" w:rsidRDefault="007161D5" w:rsidP="00070641">
            <w:pPr>
              <w:snapToGrid w:val="0"/>
              <w:spacing w:line="520" w:lineRule="exact"/>
              <w:jc w:val="center"/>
              <w:rPr>
                <w:rFonts w:ascii="宋体"/>
                <w:sz w:val="18"/>
                <w:szCs w:val="18"/>
              </w:rPr>
            </w:pPr>
            <w:r w:rsidRPr="008F3D6B">
              <w:rPr>
                <w:rFonts w:ascii="宋体" w:hint="eastAsia"/>
                <w:sz w:val="18"/>
                <w:szCs w:val="18"/>
              </w:rPr>
              <w:t>实验成果</w:t>
            </w:r>
          </w:p>
        </w:tc>
        <w:tc>
          <w:tcPr>
            <w:tcW w:w="4253" w:type="dxa"/>
            <w:gridSpan w:val="3"/>
            <w:shd w:val="clear" w:color="auto" w:fill="auto"/>
            <w:vAlign w:val="center"/>
          </w:tcPr>
          <w:p w:rsidR="007161D5" w:rsidRPr="008F3D6B" w:rsidRDefault="007161D5" w:rsidP="00070641">
            <w:pPr>
              <w:snapToGrid w:val="0"/>
              <w:spacing w:line="520" w:lineRule="exact"/>
              <w:jc w:val="center"/>
              <w:rPr>
                <w:rFonts w:ascii="宋体"/>
                <w:sz w:val="18"/>
                <w:szCs w:val="18"/>
              </w:rPr>
            </w:pPr>
            <w:r w:rsidRPr="008F3D6B">
              <w:rPr>
                <w:rFonts w:ascii="宋体" w:hint="eastAsia"/>
                <w:sz w:val="18"/>
                <w:szCs w:val="18"/>
              </w:rPr>
              <w:t>实验平时成绩</w:t>
            </w:r>
          </w:p>
        </w:tc>
      </w:tr>
      <w:tr w:rsidR="007161D5" w:rsidRPr="008F3D6B" w:rsidTr="00070641">
        <w:tc>
          <w:tcPr>
            <w:tcW w:w="923" w:type="dxa"/>
            <w:vMerge/>
            <w:shd w:val="clear" w:color="auto" w:fill="auto"/>
            <w:vAlign w:val="center"/>
          </w:tcPr>
          <w:p w:rsidR="007161D5" w:rsidRPr="008F3D6B" w:rsidRDefault="007161D5" w:rsidP="00070641">
            <w:pPr>
              <w:snapToGrid w:val="0"/>
              <w:spacing w:line="520" w:lineRule="exact"/>
              <w:rPr>
                <w:rFonts w:ascii="宋体"/>
                <w:sz w:val="18"/>
                <w:szCs w:val="18"/>
              </w:rPr>
            </w:pPr>
          </w:p>
        </w:tc>
        <w:tc>
          <w:tcPr>
            <w:tcW w:w="1737" w:type="dxa"/>
            <w:shd w:val="clear" w:color="auto" w:fill="auto"/>
            <w:vAlign w:val="center"/>
          </w:tcPr>
          <w:p w:rsidR="007161D5" w:rsidRPr="008F3D6B" w:rsidRDefault="007161D5" w:rsidP="00070641">
            <w:pPr>
              <w:snapToGrid w:val="0"/>
              <w:spacing w:line="520" w:lineRule="exact"/>
              <w:rPr>
                <w:rFonts w:ascii="宋体"/>
                <w:sz w:val="18"/>
                <w:szCs w:val="18"/>
              </w:rPr>
            </w:pPr>
            <w:r>
              <w:rPr>
                <w:rFonts w:ascii="宋体" w:hAnsi="宋体" w:cs="宋体" w:hint="eastAsia"/>
                <w:kern w:val="0"/>
                <w:sz w:val="20"/>
                <w:szCs w:val="20"/>
              </w:rPr>
              <w:t>项目总结与交流</w:t>
            </w:r>
          </w:p>
        </w:tc>
        <w:tc>
          <w:tcPr>
            <w:tcW w:w="1417" w:type="dxa"/>
            <w:shd w:val="clear" w:color="auto" w:fill="auto"/>
            <w:vAlign w:val="center"/>
          </w:tcPr>
          <w:p w:rsidR="007161D5" w:rsidRPr="008F3D6B" w:rsidRDefault="007161D5" w:rsidP="00070641">
            <w:pPr>
              <w:snapToGrid w:val="0"/>
              <w:spacing w:line="520" w:lineRule="exact"/>
              <w:rPr>
                <w:rFonts w:ascii="宋体"/>
                <w:sz w:val="18"/>
                <w:szCs w:val="18"/>
              </w:rPr>
            </w:pPr>
            <w:r>
              <w:rPr>
                <w:rFonts w:ascii="宋体" w:hAnsi="宋体" w:cs="宋体" w:hint="eastAsia"/>
                <w:kern w:val="0"/>
                <w:sz w:val="20"/>
                <w:szCs w:val="20"/>
              </w:rPr>
              <w:t>网络技术方案</w:t>
            </w:r>
          </w:p>
        </w:tc>
        <w:tc>
          <w:tcPr>
            <w:tcW w:w="1134" w:type="dxa"/>
            <w:shd w:val="clear" w:color="auto" w:fill="auto"/>
            <w:vAlign w:val="center"/>
          </w:tcPr>
          <w:p w:rsidR="007161D5" w:rsidRPr="008F3D6B" w:rsidRDefault="007161D5" w:rsidP="00070641">
            <w:pPr>
              <w:snapToGrid w:val="0"/>
              <w:spacing w:line="520" w:lineRule="exact"/>
              <w:rPr>
                <w:rFonts w:ascii="宋体"/>
                <w:sz w:val="18"/>
                <w:szCs w:val="18"/>
              </w:rPr>
            </w:pPr>
            <w:r>
              <w:rPr>
                <w:rFonts w:ascii="宋体" w:hAnsi="宋体" w:cs="宋体" w:hint="eastAsia"/>
                <w:kern w:val="0"/>
                <w:sz w:val="20"/>
                <w:szCs w:val="20"/>
              </w:rPr>
              <w:t>项目管理</w:t>
            </w:r>
          </w:p>
        </w:tc>
        <w:tc>
          <w:tcPr>
            <w:tcW w:w="1183" w:type="dxa"/>
            <w:shd w:val="clear" w:color="auto" w:fill="auto"/>
            <w:vAlign w:val="center"/>
          </w:tcPr>
          <w:p w:rsidR="007161D5" w:rsidRPr="008F3D6B" w:rsidRDefault="007161D5" w:rsidP="00070641">
            <w:pPr>
              <w:snapToGrid w:val="0"/>
              <w:spacing w:line="520" w:lineRule="exact"/>
              <w:rPr>
                <w:rFonts w:ascii="宋体"/>
                <w:sz w:val="18"/>
                <w:szCs w:val="18"/>
              </w:rPr>
            </w:pPr>
            <w:r w:rsidRPr="008F3D6B">
              <w:rPr>
                <w:rFonts w:ascii="宋体" w:hAnsi="宋体" w:cs="宋体" w:hint="eastAsia"/>
                <w:kern w:val="0"/>
                <w:sz w:val="20"/>
                <w:szCs w:val="20"/>
              </w:rPr>
              <w:t>工程日志</w:t>
            </w:r>
          </w:p>
        </w:tc>
        <w:tc>
          <w:tcPr>
            <w:tcW w:w="1936" w:type="dxa"/>
            <w:shd w:val="clear" w:color="auto" w:fill="auto"/>
            <w:vAlign w:val="center"/>
          </w:tcPr>
          <w:p w:rsidR="007161D5" w:rsidRPr="008F3D6B" w:rsidRDefault="007161D5" w:rsidP="00070641">
            <w:pPr>
              <w:snapToGrid w:val="0"/>
              <w:spacing w:line="520" w:lineRule="exact"/>
              <w:rPr>
                <w:rFonts w:ascii="宋体"/>
                <w:sz w:val="18"/>
                <w:szCs w:val="18"/>
              </w:rPr>
            </w:pPr>
            <w:r w:rsidRPr="008F3D6B">
              <w:rPr>
                <w:rFonts w:ascii="宋体" w:hAnsi="宋体" w:cs="宋体" w:hint="eastAsia"/>
                <w:kern w:val="0"/>
                <w:sz w:val="20"/>
                <w:szCs w:val="20"/>
              </w:rPr>
              <w:t>项目组成员互评分</w:t>
            </w:r>
          </w:p>
        </w:tc>
      </w:tr>
      <w:tr w:rsidR="007161D5" w:rsidRPr="008F3D6B" w:rsidTr="00070641">
        <w:tc>
          <w:tcPr>
            <w:tcW w:w="923" w:type="dxa"/>
            <w:shd w:val="clear" w:color="auto" w:fill="auto"/>
            <w:vAlign w:val="center"/>
          </w:tcPr>
          <w:p w:rsidR="007161D5" w:rsidRPr="008F3D6B" w:rsidRDefault="007161D5" w:rsidP="00070641">
            <w:pPr>
              <w:snapToGrid w:val="0"/>
              <w:spacing w:line="520" w:lineRule="exact"/>
              <w:rPr>
                <w:rFonts w:ascii="宋体"/>
                <w:sz w:val="18"/>
                <w:szCs w:val="18"/>
              </w:rPr>
            </w:pPr>
            <w:r w:rsidRPr="008F3D6B">
              <w:rPr>
                <w:rFonts w:ascii="宋体" w:hint="eastAsia"/>
                <w:sz w:val="18"/>
                <w:szCs w:val="18"/>
              </w:rPr>
              <w:t>比例</w:t>
            </w:r>
          </w:p>
        </w:tc>
        <w:tc>
          <w:tcPr>
            <w:tcW w:w="1737" w:type="dxa"/>
            <w:shd w:val="clear" w:color="auto" w:fill="auto"/>
            <w:vAlign w:val="center"/>
          </w:tcPr>
          <w:p w:rsidR="007161D5" w:rsidRPr="008F3D6B" w:rsidRDefault="007161D5" w:rsidP="00070641">
            <w:pPr>
              <w:snapToGrid w:val="0"/>
              <w:spacing w:line="520" w:lineRule="exact"/>
              <w:rPr>
                <w:rFonts w:ascii="宋体"/>
                <w:sz w:val="18"/>
                <w:szCs w:val="18"/>
              </w:rPr>
            </w:pPr>
            <w:r w:rsidRPr="008F3D6B">
              <w:rPr>
                <w:rFonts w:ascii="宋体" w:hAnsi="宋体" w:cs="宋体" w:hint="eastAsia"/>
                <w:kern w:val="0"/>
                <w:sz w:val="20"/>
                <w:szCs w:val="20"/>
              </w:rPr>
              <w:t>30%</w:t>
            </w:r>
          </w:p>
        </w:tc>
        <w:tc>
          <w:tcPr>
            <w:tcW w:w="1417" w:type="dxa"/>
            <w:shd w:val="clear" w:color="auto" w:fill="auto"/>
            <w:vAlign w:val="center"/>
          </w:tcPr>
          <w:p w:rsidR="007161D5" w:rsidRPr="008F3D6B" w:rsidRDefault="007161D5" w:rsidP="00070641">
            <w:pPr>
              <w:snapToGrid w:val="0"/>
              <w:spacing w:line="520" w:lineRule="exact"/>
              <w:rPr>
                <w:rFonts w:ascii="宋体"/>
                <w:sz w:val="18"/>
                <w:szCs w:val="18"/>
              </w:rPr>
            </w:pPr>
            <w:r w:rsidRPr="008F3D6B">
              <w:rPr>
                <w:rFonts w:ascii="宋体" w:hAnsi="宋体" w:cs="宋体" w:hint="eastAsia"/>
                <w:kern w:val="0"/>
                <w:sz w:val="20"/>
                <w:szCs w:val="20"/>
              </w:rPr>
              <w:t>30%</w:t>
            </w:r>
          </w:p>
        </w:tc>
        <w:tc>
          <w:tcPr>
            <w:tcW w:w="1134" w:type="dxa"/>
            <w:shd w:val="clear" w:color="auto" w:fill="auto"/>
            <w:vAlign w:val="center"/>
          </w:tcPr>
          <w:p w:rsidR="007161D5" w:rsidRPr="008F3D6B" w:rsidRDefault="007161D5" w:rsidP="00070641">
            <w:pPr>
              <w:snapToGrid w:val="0"/>
              <w:spacing w:line="520" w:lineRule="exact"/>
              <w:rPr>
                <w:rFonts w:ascii="宋体"/>
                <w:sz w:val="18"/>
                <w:szCs w:val="18"/>
              </w:rPr>
            </w:pPr>
            <w:r>
              <w:rPr>
                <w:rFonts w:ascii="宋体" w:hAnsi="宋体" w:cs="宋体" w:hint="eastAsia"/>
                <w:kern w:val="0"/>
                <w:sz w:val="20"/>
                <w:szCs w:val="20"/>
              </w:rPr>
              <w:t>25</w:t>
            </w:r>
            <w:r w:rsidRPr="008F3D6B">
              <w:rPr>
                <w:rFonts w:ascii="宋体" w:hAnsi="宋体" w:cs="宋体" w:hint="eastAsia"/>
                <w:kern w:val="0"/>
                <w:sz w:val="20"/>
                <w:szCs w:val="20"/>
              </w:rPr>
              <w:t>%</w:t>
            </w:r>
          </w:p>
        </w:tc>
        <w:tc>
          <w:tcPr>
            <w:tcW w:w="1183" w:type="dxa"/>
            <w:shd w:val="clear" w:color="auto" w:fill="auto"/>
            <w:vAlign w:val="center"/>
          </w:tcPr>
          <w:p w:rsidR="007161D5" w:rsidRPr="008F3D6B" w:rsidRDefault="007161D5" w:rsidP="00070641">
            <w:pPr>
              <w:snapToGrid w:val="0"/>
              <w:spacing w:line="520" w:lineRule="exact"/>
              <w:rPr>
                <w:rFonts w:ascii="宋体"/>
                <w:sz w:val="18"/>
                <w:szCs w:val="18"/>
              </w:rPr>
            </w:pPr>
            <w:r>
              <w:rPr>
                <w:rFonts w:ascii="宋体" w:hAnsi="宋体" w:cs="宋体" w:hint="eastAsia"/>
                <w:kern w:val="0"/>
                <w:sz w:val="20"/>
                <w:szCs w:val="20"/>
              </w:rPr>
              <w:t>10</w:t>
            </w:r>
            <w:r w:rsidRPr="008F3D6B">
              <w:rPr>
                <w:rFonts w:ascii="宋体" w:hAnsi="宋体" w:cs="宋体" w:hint="eastAsia"/>
                <w:kern w:val="0"/>
                <w:sz w:val="20"/>
                <w:szCs w:val="20"/>
              </w:rPr>
              <w:t>%</w:t>
            </w:r>
          </w:p>
        </w:tc>
        <w:tc>
          <w:tcPr>
            <w:tcW w:w="1936" w:type="dxa"/>
            <w:shd w:val="clear" w:color="auto" w:fill="auto"/>
            <w:vAlign w:val="center"/>
          </w:tcPr>
          <w:p w:rsidR="007161D5" w:rsidRPr="008F3D6B" w:rsidRDefault="007161D5" w:rsidP="00070641">
            <w:pPr>
              <w:snapToGrid w:val="0"/>
              <w:spacing w:line="520" w:lineRule="exact"/>
              <w:rPr>
                <w:rFonts w:ascii="宋体"/>
                <w:sz w:val="18"/>
                <w:szCs w:val="18"/>
              </w:rPr>
            </w:pPr>
            <w:r w:rsidRPr="008F3D6B">
              <w:rPr>
                <w:rFonts w:ascii="宋体" w:hAnsi="宋体" w:cs="宋体" w:hint="eastAsia"/>
                <w:kern w:val="0"/>
                <w:sz w:val="20"/>
                <w:szCs w:val="20"/>
              </w:rPr>
              <w:t>5%</w:t>
            </w:r>
          </w:p>
        </w:tc>
      </w:tr>
    </w:tbl>
    <w:p w:rsidR="007161D5" w:rsidRPr="003501E2" w:rsidRDefault="007161D5" w:rsidP="007161D5">
      <w:pPr>
        <w:spacing w:line="400" w:lineRule="atLeast"/>
        <w:ind w:firstLine="480"/>
        <w:jc w:val="center"/>
        <w:rPr>
          <w:rFonts w:eastAsia="黑体" w:hAnsi="宋体" w:cs="宋体"/>
          <w:color w:val="000000"/>
          <w:kern w:val="0"/>
          <w:sz w:val="24"/>
        </w:rPr>
      </w:pPr>
    </w:p>
    <w:p w:rsidR="007161D5" w:rsidRPr="007E6D68" w:rsidRDefault="007161D5" w:rsidP="007161D5">
      <w:pPr>
        <w:spacing w:before="100" w:line="300" w:lineRule="auto"/>
        <w:rPr>
          <w:rFonts w:eastAsia="黑体"/>
          <w:color w:val="000000"/>
          <w:kern w:val="0"/>
          <w:sz w:val="24"/>
        </w:rPr>
      </w:pPr>
      <w:r w:rsidRPr="007E6D68">
        <w:rPr>
          <w:rFonts w:eastAsia="黑体" w:hint="eastAsia"/>
          <w:color w:val="000000"/>
          <w:kern w:val="0"/>
          <w:sz w:val="24"/>
        </w:rPr>
        <w:t>九、其他说明</w:t>
      </w:r>
    </w:p>
    <w:p w:rsidR="007161D5" w:rsidRPr="00DC074C" w:rsidRDefault="007161D5" w:rsidP="007161D5">
      <w:pPr>
        <w:snapToGrid w:val="0"/>
        <w:spacing w:line="480" w:lineRule="exact"/>
        <w:ind w:firstLineChars="200" w:firstLine="420"/>
        <w:rPr>
          <w:rFonts w:eastAsia="黑体" w:hAnsi="宋体" w:cs="宋体"/>
          <w:color w:val="000000"/>
          <w:kern w:val="0"/>
          <w:sz w:val="24"/>
        </w:rPr>
      </w:pPr>
      <w:r>
        <w:rPr>
          <w:rFonts w:ascii="宋体" w:hAnsi="宋体" w:hint="eastAsia"/>
          <w:szCs w:val="21"/>
        </w:rPr>
        <w:t>无</w:t>
      </w:r>
    </w:p>
    <w:p w:rsidR="007161D5" w:rsidRPr="002751C1" w:rsidRDefault="007161D5" w:rsidP="007161D5">
      <w:pPr>
        <w:snapToGrid w:val="0"/>
        <w:spacing w:line="520" w:lineRule="exact"/>
        <w:rPr>
          <w:rFonts w:eastAsia="黑体"/>
          <w:sz w:val="24"/>
        </w:rPr>
      </w:pPr>
      <w:r w:rsidRPr="002751C1">
        <w:rPr>
          <w:rFonts w:eastAsia="黑体" w:hint="eastAsia"/>
          <w:sz w:val="24"/>
        </w:rPr>
        <w:t>十、编制与审核</w:t>
      </w:r>
    </w:p>
    <w:p w:rsidR="007161D5" w:rsidRPr="00976ACF" w:rsidRDefault="007161D5" w:rsidP="007161D5">
      <w:pPr>
        <w:snapToGrid w:val="0"/>
        <w:spacing w:line="520" w:lineRule="exact"/>
        <w:rPr>
          <w:rFonts w:ascii="宋体" w:hAnsi="宋体"/>
          <w:sz w:val="24"/>
          <w:u w:val="single"/>
        </w:rPr>
      </w:pPr>
      <w:r w:rsidRPr="00976ACF">
        <w:rPr>
          <w:rFonts w:ascii="宋体" w:hAnsi="宋体" w:hint="eastAsia"/>
          <w:sz w:val="24"/>
        </w:rPr>
        <w:t>编制人：</w:t>
      </w:r>
      <w:r w:rsidRPr="00976ACF">
        <w:rPr>
          <w:rFonts w:ascii="宋体" w:hAnsi="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u w:val="single"/>
        </w:rPr>
        <w:t>张纯容</w:t>
      </w:r>
      <w:proofErr w:type="gramEnd"/>
      <w:r>
        <w:rPr>
          <w:rFonts w:ascii="宋体" w:hAnsi="宋体" w:hint="eastAsia"/>
          <w:sz w:val="24"/>
          <w:u w:val="single"/>
        </w:rPr>
        <w:t xml:space="preserve">　刘军　林　川</w:t>
      </w:r>
      <w:r w:rsidRPr="00976ACF">
        <w:rPr>
          <w:rFonts w:ascii="宋体" w:hAnsi="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u w:val="single"/>
        </w:rPr>
        <w:t>童长飞</w:t>
      </w:r>
      <w:proofErr w:type="gramEnd"/>
      <w:r w:rsidRPr="00976ACF">
        <w:rPr>
          <w:rFonts w:ascii="宋体" w:hAnsi="宋体" w:hint="eastAsia"/>
          <w:sz w:val="24"/>
          <w:u w:val="single"/>
        </w:rPr>
        <w:t xml:space="preserve"> </w:t>
      </w:r>
      <w:r w:rsidRPr="00976ACF">
        <w:rPr>
          <w:rFonts w:ascii="宋体" w:hAnsi="宋体" w:hint="eastAsia"/>
          <w:sz w:val="24"/>
        </w:rPr>
        <w:t xml:space="preserve">        审核人：</w:t>
      </w:r>
      <w:r w:rsidRPr="00976ACF">
        <w:rPr>
          <w:rFonts w:ascii="宋体" w:hAnsi="宋体" w:hint="eastAsia"/>
          <w:sz w:val="24"/>
          <w:u w:val="single"/>
        </w:rPr>
        <w:t xml:space="preserve">  </w:t>
      </w:r>
      <w:r>
        <w:rPr>
          <w:rFonts w:ascii="宋体" w:hAnsi="宋体" w:hint="eastAsia"/>
          <w:sz w:val="24"/>
          <w:u w:val="single"/>
        </w:rPr>
        <w:t xml:space="preserve">施晓秋 </w:t>
      </w:r>
      <w:r w:rsidRPr="00976ACF">
        <w:rPr>
          <w:rFonts w:ascii="宋体" w:hAnsi="宋体" w:hint="eastAsia"/>
          <w:sz w:val="24"/>
          <w:u w:val="single"/>
        </w:rPr>
        <w:t xml:space="preserve"> </w:t>
      </w:r>
    </w:p>
    <w:p w:rsidR="007161D5" w:rsidRPr="003A708E" w:rsidRDefault="007161D5" w:rsidP="007161D5">
      <w:pPr>
        <w:spacing w:before="100" w:beforeAutospacing="1" w:line="300" w:lineRule="auto"/>
        <w:rPr>
          <w:rFonts w:eastAsia="黑体"/>
          <w:sz w:val="24"/>
        </w:rPr>
      </w:pPr>
      <w:r w:rsidRPr="00976ACF">
        <w:rPr>
          <w:rFonts w:ascii="宋体" w:hAnsi="宋体" w:hint="eastAsia"/>
        </w:rPr>
        <w:t xml:space="preserve">　　　　</w:t>
      </w:r>
      <w:r>
        <w:rPr>
          <w:rFonts w:ascii="宋体" w:hAnsi="宋体" w:hint="eastAsia"/>
        </w:rPr>
        <w:t xml:space="preserve">　　　　　　　　　　　　　　　　　　　</w:t>
      </w:r>
      <w:r w:rsidR="0040086B">
        <w:rPr>
          <w:rFonts w:ascii="宋体" w:hAnsi="宋体" w:hint="eastAsia"/>
        </w:rPr>
        <w:t xml:space="preserve">         </w:t>
      </w:r>
      <w:r>
        <w:rPr>
          <w:rFonts w:ascii="宋体" w:hAnsi="宋体" w:hint="eastAsia"/>
        </w:rPr>
        <w:t>2012</w:t>
      </w:r>
      <w:r w:rsidRPr="00976ACF">
        <w:rPr>
          <w:rFonts w:ascii="宋体" w:hAnsi="宋体" w:hint="eastAsia"/>
        </w:rPr>
        <w:t>年</w:t>
      </w:r>
      <w:r>
        <w:rPr>
          <w:rFonts w:ascii="宋体" w:hAnsi="宋体" w:hint="eastAsia"/>
        </w:rPr>
        <w:t xml:space="preserve"> 12</w:t>
      </w:r>
      <w:r w:rsidRPr="00976ACF">
        <w:rPr>
          <w:rFonts w:ascii="宋体" w:hAnsi="宋体" w:hint="eastAsia"/>
        </w:rPr>
        <w:t>月</w:t>
      </w:r>
      <w:r>
        <w:rPr>
          <w:rFonts w:ascii="宋体" w:hAnsi="宋体" w:hint="eastAsia"/>
        </w:rPr>
        <w:t xml:space="preserve"> 28</w:t>
      </w:r>
      <w:r w:rsidRPr="00976ACF">
        <w:rPr>
          <w:rFonts w:ascii="宋体" w:hAnsi="宋体" w:hint="eastAsia"/>
        </w:rPr>
        <w:t>日</w:t>
      </w:r>
    </w:p>
    <w:p w:rsidR="007161D5" w:rsidRDefault="007161D5" w:rsidP="007161D5">
      <w:pPr>
        <w:spacing w:before="100" w:line="300" w:lineRule="auto"/>
      </w:pPr>
    </w:p>
    <w:p w:rsidR="00263271" w:rsidRPr="007161D5" w:rsidRDefault="00263271" w:rsidP="007161D5"/>
    <w:sectPr w:rsidR="00263271" w:rsidRPr="007161D5" w:rsidSect="00B30AA4">
      <w:headerReference w:type="even" r:id="rId15"/>
      <w:headerReference w:type="default" r:id="rId16"/>
      <w:footerReference w:type="even" r:id="rId17"/>
      <w:footerReference w:type="default" r:id="rId18"/>
      <w:pgSz w:w="11906" w:h="16838" w:code="9"/>
      <w:pgMar w:top="1440" w:right="1797" w:bottom="1440" w:left="179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E7" w:rsidRDefault="000E72E7">
      <w:r>
        <w:separator/>
      </w:r>
    </w:p>
  </w:endnote>
  <w:endnote w:type="continuationSeparator" w:id="0">
    <w:p w:rsidR="000E72E7" w:rsidRDefault="000E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方正超大字符集">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A4" w:rsidRDefault="00B30AA4" w:rsidP="00B30AA4">
    <w:pPr>
      <w:pStyle w:val="a4"/>
      <w:jc w:val="center"/>
      <w:rPr>
        <w:sz w:val="15"/>
      </w:rPr>
    </w:pPr>
  </w:p>
  <w:p w:rsidR="00B30AA4" w:rsidRDefault="00B30AA4" w:rsidP="00B30AA4">
    <w:pPr>
      <w:pStyle w:val="a4"/>
      <w:jc w:val="center"/>
      <w:rPr>
        <w:sz w:val="15"/>
      </w:rPr>
    </w:pPr>
    <w:r>
      <w:rPr>
        <w:sz w:val="15"/>
      </w:rPr>
      <w:t>Welcome to visit our World Wide Web</w:t>
    </w:r>
  </w:p>
  <w:p w:rsidR="00B30AA4" w:rsidRDefault="00B30AA4" w:rsidP="00B30AA4">
    <w:pPr>
      <w:pStyle w:val="a4"/>
      <w:jc w:val="center"/>
      <w:rPr>
        <w:sz w:val="15"/>
      </w:rPr>
    </w:pPr>
    <w:r>
      <w:rPr>
        <w:sz w:val="15"/>
      </w:rPr>
      <w:t>http://</w:t>
    </w:r>
    <w:r>
      <w:rPr>
        <w:rFonts w:hint="eastAsia"/>
        <w:sz w:val="15"/>
      </w:rPr>
      <w:t>network.wzu.edu.cn</w:t>
    </w:r>
  </w:p>
  <w:p w:rsidR="00B30AA4" w:rsidRPr="00B30AA4" w:rsidRDefault="00B30A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FB" w:rsidRDefault="00E54DFB">
    <w:pPr>
      <w:pStyle w:val="a4"/>
      <w:jc w:val="center"/>
      <w:rPr>
        <w:sz w:val="15"/>
      </w:rPr>
    </w:pPr>
  </w:p>
  <w:p w:rsidR="00E54DFB" w:rsidRDefault="00E54DFB">
    <w:pPr>
      <w:pStyle w:val="a4"/>
      <w:jc w:val="center"/>
      <w:rPr>
        <w:sz w:val="15"/>
      </w:rPr>
    </w:pPr>
    <w:r>
      <w:rPr>
        <w:sz w:val="15"/>
      </w:rPr>
      <w:t>Welcome to visit our World Wide Web</w:t>
    </w:r>
  </w:p>
  <w:p w:rsidR="00E54DFB" w:rsidRDefault="00E54DFB">
    <w:pPr>
      <w:pStyle w:val="a4"/>
      <w:jc w:val="center"/>
      <w:rPr>
        <w:sz w:val="15"/>
      </w:rPr>
    </w:pPr>
    <w:r>
      <w:rPr>
        <w:sz w:val="15"/>
      </w:rPr>
      <w:t>http://</w:t>
    </w:r>
    <w:r w:rsidR="004219E9">
      <w:rPr>
        <w:rFonts w:hint="eastAsia"/>
        <w:sz w:val="15"/>
      </w:rPr>
      <w:t>network.wzu.edu.cn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E7" w:rsidRDefault="000E72E7">
      <w:r>
        <w:separator/>
      </w:r>
    </w:p>
  </w:footnote>
  <w:footnote w:type="continuationSeparator" w:id="0">
    <w:p w:rsidR="000E72E7" w:rsidRDefault="000E7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A4" w:rsidRPr="009501D9" w:rsidRDefault="007161D5">
    <w:pPr>
      <w:pStyle w:val="a3"/>
      <w:rPr>
        <w:b/>
      </w:rPr>
    </w:pPr>
    <w:r w:rsidRPr="007161D5">
      <w:rPr>
        <w:rFonts w:hint="eastAsia"/>
        <w:b/>
      </w:rPr>
      <w:t>网络工程创新技能开发与训练</w:t>
    </w:r>
    <w:r w:rsidR="00B30AA4" w:rsidRPr="009501D9">
      <w:rPr>
        <w:rFonts w:hint="eastAsia"/>
        <w:b/>
      </w:rPr>
      <w:t>－教学大纲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FB" w:rsidRDefault="001E30B9">
    <w:pPr>
      <w:pStyle w:val="a3"/>
      <w:pBdr>
        <w:bottom w:val="single" w:sz="6" w:space="3" w:color="auto"/>
      </w:pBdr>
      <w:tabs>
        <w:tab w:val="clear" w:pos="4153"/>
        <w:tab w:val="left" w:pos="3100"/>
        <w:tab w:val="center" w:pos="4156"/>
      </w:tabs>
    </w:pPr>
    <w:r>
      <w:rPr>
        <w:noProof/>
      </w:rPr>
      <w:drawing>
        <wp:inline distT="0" distB="0" distL="0" distR="0" wp14:anchorId="1F4668A0" wp14:editId="6B289405">
          <wp:extent cx="1352550" cy="5238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go.png"/>
                  <pic:cNvPicPr/>
                </pic:nvPicPr>
                <pic:blipFill rotWithShape="1">
                  <a:blip r:embed="rId1">
                    <a:extLst>
                      <a:ext uri="{28A0092B-C50C-407E-A947-70E740481C1C}">
                        <a14:useLocalDpi xmlns:a14="http://schemas.microsoft.com/office/drawing/2010/main" val="0"/>
                      </a:ext>
                    </a:extLst>
                  </a:blip>
                  <a:srcRect t="3524" r="74341" b="72247"/>
                  <a:stretch/>
                </pic:blipFill>
                <pic:spPr bwMode="auto">
                  <a:xfrm>
                    <a:off x="0" y="0"/>
                    <a:ext cx="1352550" cy="523875"/>
                  </a:xfrm>
                  <a:prstGeom prst="rect">
                    <a:avLst/>
                  </a:prstGeom>
                  <a:ln>
                    <a:noFill/>
                  </a:ln>
                  <a:extLst>
                    <a:ext uri="{53640926-AAD7-44D8-BBD7-CCE9431645EC}">
                      <a14:shadowObscured xmlns:a14="http://schemas.microsoft.com/office/drawing/2010/main"/>
                    </a:ext>
                  </a:extLst>
                </pic:spPr>
              </pic:pic>
            </a:graphicData>
          </a:graphic>
        </wp:inline>
      </w:drawing>
    </w:r>
    <w:r w:rsidR="00E54DFB">
      <w:rPr>
        <w:rFonts w:hint="eastAsia"/>
      </w:rPr>
      <w:tab/>
    </w:r>
    <w:r w:rsidR="00E54DFB">
      <w:rPr>
        <w:rFonts w:hint="eastAsia"/>
      </w:rPr>
      <w:tab/>
    </w:r>
    <w:r w:rsidR="00E54DFB">
      <w:rPr>
        <w:rFonts w:hint="eastAsia"/>
      </w:rPr>
      <w:tab/>
    </w:r>
    <w:r>
      <w:rPr>
        <w:noProof/>
      </w:rPr>
      <w:drawing>
        <wp:inline distT="0" distB="0" distL="0" distR="0" wp14:anchorId="20E78BC4" wp14:editId="6DE9AD2D">
          <wp:extent cx="1000125" cy="452436"/>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go.png"/>
                  <pic:cNvPicPr/>
                </pic:nvPicPr>
                <pic:blipFill rotWithShape="1">
                  <a:blip r:embed="rId1">
                    <a:extLst>
                      <a:ext uri="{28A0092B-C50C-407E-A947-70E740481C1C}">
                        <a14:useLocalDpi xmlns:a14="http://schemas.microsoft.com/office/drawing/2010/main" val="0"/>
                      </a:ext>
                    </a:extLst>
                  </a:blip>
                  <a:srcRect l="16262" t="24229" r="45792" b="33921"/>
                  <a:stretch/>
                </pic:blipFill>
                <pic:spPr bwMode="auto">
                  <a:xfrm>
                    <a:off x="0" y="0"/>
                    <a:ext cx="1006872" cy="4554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75C30F98"/>
    <w:multiLevelType w:val="hybridMultilevel"/>
    <w:tmpl w:val="BE82199A"/>
    <w:lvl w:ilvl="0" w:tplc="0B2E1DE4">
      <w:start w:val="1"/>
      <w:numFmt w:val="bulle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71"/>
    <w:rsid w:val="000E04FC"/>
    <w:rsid w:val="000E72E7"/>
    <w:rsid w:val="000F6177"/>
    <w:rsid w:val="0014259F"/>
    <w:rsid w:val="001E30B9"/>
    <w:rsid w:val="001F4886"/>
    <w:rsid w:val="00251B50"/>
    <w:rsid w:val="0026270A"/>
    <w:rsid w:val="00263271"/>
    <w:rsid w:val="0026443C"/>
    <w:rsid w:val="002B165C"/>
    <w:rsid w:val="002C683A"/>
    <w:rsid w:val="0034096F"/>
    <w:rsid w:val="00374FF6"/>
    <w:rsid w:val="003F27A0"/>
    <w:rsid w:val="0040086B"/>
    <w:rsid w:val="00416ED4"/>
    <w:rsid w:val="004219E9"/>
    <w:rsid w:val="00461296"/>
    <w:rsid w:val="004C0D14"/>
    <w:rsid w:val="004F1959"/>
    <w:rsid w:val="00512E3A"/>
    <w:rsid w:val="005679E9"/>
    <w:rsid w:val="00662B8A"/>
    <w:rsid w:val="006676BE"/>
    <w:rsid w:val="006D486F"/>
    <w:rsid w:val="006F518B"/>
    <w:rsid w:val="007161D5"/>
    <w:rsid w:val="00765479"/>
    <w:rsid w:val="0076730B"/>
    <w:rsid w:val="008518F3"/>
    <w:rsid w:val="00851E24"/>
    <w:rsid w:val="008B326F"/>
    <w:rsid w:val="008E58BD"/>
    <w:rsid w:val="00915081"/>
    <w:rsid w:val="00932E15"/>
    <w:rsid w:val="00946B08"/>
    <w:rsid w:val="009501D9"/>
    <w:rsid w:val="009A6C85"/>
    <w:rsid w:val="009D2016"/>
    <w:rsid w:val="00A56203"/>
    <w:rsid w:val="00A8583D"/>
    <w:rsid w:val="00B01F3B"/>
    <w:rsid w:val="00B30AA4"/>
    <w:rsid w:val="00B63BA7"/>
    <w:rsid w:val="00B9013E"/>
    <w:rsid w:val="00BE1282"/>
    <w:rsid w:val="00C179E5"/>
    <w:rsid w:val="00D0641C"/>
    <w:rsid w:val="00D65E8C"/>
    <w:rsid w:val="00D91BE9"/>
    <w:rsid w:val="00DC01D9"/>
    <w:rsid w:val="00E54DFB"/>
    <w:rsid w:val="00EC4099"/>
    <w:rsid w:val="00ED26CB"/>
    <w:rsid w:val="00EF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99"/>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footnote text"/>
    <w:basedOn w:val="a"/>
    <w:semiHidden/>
    <w:pPr>
      <w:snapToGrid w:val="0"/>
      <w:jc w:val="left"/>
    </w:pPr>
    <w:rPr>
      <w:sz w:val="18"/>
      <w:szCs w:val="20"/>
    </w:rPr>
  </w:style>
  <w:style w:type="character" w:styleId="a6">
    <w:name w:val="footnote reference"/>
    <w:basedOn w:val="a0"/>
    <w:semiHidden/>
    <w:rPr>
      <w:vertAlign w:val="superscript"/>
    </w:rPr>
  </w:style>
  <w:style w:type="table" w:styleId="a7">
    <w:name w:val="Table Grid"/>
    <w:basedOn w:val="a1"/>
    <w:rsid w:val="0042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79E9"/>
    <w:pPr>
      <w:ind w:firstLineChars="200" w:firstLine="420"/>
    </w:pPr>
  </w:style>
  <w:style w:type="paragraph" w:styleId="a9">
    <w:name w:val="Balloon Text"/>
    <w:basedOn w:val="a"/>
    <w:link w:val="Char1"/>
    <w:uiPriority w:val="99"/>
    <w:rsid w:val="008518F3"/>
    <w:rPr>
      <w:sz w:val="18"/>
      <w:szCs w:val="18"/>
    </w:rPr>
  </w:style>
  <w:style w:type="character" w:customStyle="1" w:styleId="Char1">
    <w:name w:val="批注框文本 Char"/>
    <w:basedOn w:val="a0"/>
    <w:link w:val="a9"/>
    <w:uiPriority w:val="99"/>
    <w:rsid w:val="008518F3"/>
    <w:rPr>
      <w:kern w:val="2"/>
      <w:sz w:val="18"/>
      <w:szCs w:val="18"/>
    </w:rPr>
  </w:style>
  <w:style w:type="character" w:styleId="aa">
    <w:name w:val="annotation reference"/>
    <w:basedOn w:val="a0"/>
    <w:uiPriority w:val="99"/>
    <w:rsid w:val="00946B08"/>
    <w:rPr>
      <w:sz w:val="21"/>
      <w:szCs w:val="21"/>
    </w:rPr>
  </w:style>
  <w:style w:type="paragraph" w:styleId="ab">
    <w:name w:val="annotation text"/>
    <w:basedOn w:val="a"/>
    <w:link w:val="Char2"/>
    <w:uiPriority w:val="99"/>
    <w:rsid w:val="00946B08"/>
    <w:pPr>
      <w:jc w:val="left"/>
    </w:pPr>
  </w:style>
  <w:style w:type="character" w:customStyle="1" w:styleId="Char2">
    <w:name w:val="批注文字 Char"/>
    <w:basedOn w:val="a0"/>
    <w:link w:val="ab"/>
    <w:uiPriority w:val="99"/>
    <w:rsid w:val="00946B08"/>
    <w:rPr>
      <w:kern w:val="2"/>
      <w:sz w:val="24"/>
      <w:szCs w:val="24"/>
    </w:rPr>
  </w:style>
  <w:style w:type="paragraph" w:styleId="ac">
    <w:name w:val="annotation subject"/>
    <w:basedOn w:val="ab"/>
    <w:next w:val="ab"/>
    <w:link w:val="Char3"/>
    <w:uiPriority w:val="99"/>
    <w:rsid w:val="00946B08"/>
    <w:rPr>
      <w:b/>
      <w:bCs/>
    </w:rPr>
  </w:style>
  <w:style w:type="character" w:customStyle="1" w:styleId="Char3">
    <w:name w:val="批注主题 Char"/>
    <w:basedOn w:val="Char2"/>
    <w:link w:val="ac"/>
    <w:uiPriority w:val="99"/>
    <w:rsid w:val="00946B08"/>
    <w:rPr>
      <w:b/>
      <w:bCs/>
      <w:kern w:val="2"/>
      <w:sz w:val="24"/>
      <w:szCs w:val="24"/>
    </w:rPr>
  </w:style>
  <w:style w:type="paragraph" w:styleId="30">
    <w:name w:val="toc 3"/>
    <w:basedOn w:val="a"/>
    <w:next w:val="a"/>
    <w:autoRedefine/>
    <w:rsid w:val="00EC4099"/>
    <w:pPr>
      <w:ind w:leftChars="400" w:left="840"/>
    </w:pPr>
  </w:style>
  <w:style w:type="paragraph" w:customStyle="1" w:styleId="GB231207424">
    <w:name w:val="样式 楷体_GB2312 首行缩进:  0.74 厘米 行距: 固定值 24 磅"/>
    <w:basedOn w:val="a"/>
    <w:rsid w:val="009D2016"/>
    <w:pPr>
      <w:spacing w:line="480" w:lineRule="exact"/>
      <w:ind w:firstLine="420"/>
    </w:pPr>
    <w:rPr>
      <w:rFonts w:ascii="楷体_GB2312" w:hAnsi="楷体_GB2312" w:cs="宋体"/>
      <w:szCs w:val="20"/>
    </w:rPr>
  </w:style>
  <w:style w:type="paragraph" w:customStyle="1" w:styleId="Default">
    <w:name w:val="Default"/>
    <w:rsid w:val="009D2016"/>
    <w:pPr>
      <w:widowControl w:val="0"/>
      <w:autoSpaceDE w:val="0"/>
      <w:autoSpaceDN w:val="0"/>
      <w:adjustRightInd w:val="0"/>
    </w:pPr>
    <w:rPr>
      <w:rFonts w:ascii="宋体" w:cs="宋体"/>
      <w:color w:val="000000"/>
      <w:sz w:val="24"/>
      <w:szCs w:val="24"/>
    </w:rPr>
  </w:style>
  <w:style w:type="character" w:customStyle="1" w:styleId="3Char">
    <w:name w:val="标题 3 Char"/>
    <w:basedOn w:val="a0"/>
    <w:link w:val="3"/>
    <w:uiPriority w:val="99"/>
    <w:locked/>
    <w:rsid w:val="00DC01D9"/>
    <w:rPr>
      <w:b/>
      <w:bCs/>
      <w:kern w:val="2"/>
      <w:sz w:val="32"/>
      <w:szCs w:val="32"/>
    </w:rPr>
  </w:style>
  <w:style w:type="character" w:styleId="ad">
    <w:name w:val="Hyperlink"/>
    <w:basedOn w:val="a0"/>
    <w:uiPriority w:val="99"/>
    <w:rsid w:val="00DC01D9"/>
    <w:rPr>
      <w:rFonts w:cs="Times New Roman"/>
      <w:color w:val="0000FF"/>
      <w:u w:val="single"/>
    </w:rPr>
  </w:style>
  <w:style w:type="paragraph" w:styleId="ae">
    <w:name w:val="Body Text"/>
    <w:basedOn w:val="a"/>
    <w:link w:val="Char4"/>
    <w:uiPriority w:val="99"/>
    <w:rsid w:val="00DC01D9"/>
    <w:pPr>
      <w:spacing w:after="120"/>
    </w:pPr>
    <w:rPr>
      <w:kern w:val="0"/>
      <w:sz w:val="24"/>
    </w:rPr>
  </w:style>
  <w:style w:type="character" w:customStyle="1" w:styleId="Char4">
    <w:name w:val="正文文本 Char"/>
    <w:basedOn w:val="a0"/>
    <w:link w:val="ae"/>
    <w:uiPriority w:val="99"/>
    <w:rsid w:val="00DC01D9"/>
    <w:rPr>
      <w:sz w:val="24"/>
      <w:szCs w:val="24"/>
    </w:rPr>
  </w:style>
  <w:style w:type="character" w:customStyle="1" w:styleId="Char">
    <w:name w:val="页眉 Char"/>
    <w:basedOn w:val="a0"/>
    <w:link w:val="a3"/>
    <w:uiPriority w:val="99"/>
    <w:rsid w:val="00DC01D9"/>
    <w:rPr>
      <w:kern w:val="2"/>
      <w:sz w:val="18"/>
      <w:szCs w:val="18"/>
    </w:rPr>
  </w:style>
  <w:style w:type="character" w:customStyle="1" w:styleId="Char0">
    <w:name w:val="页脚 Char"/>
    <w:basedOn w:val="a0"/>
    <w:link w:val="a4"/>
    <w:uiPriority w:val="99"/>
    <w:rsid w:val="00DC01D9"/>
    <w:rPr>
      <w:kern w:val="2"/>
      <w:sz w:val="18"/>
      <w:szCs w:val="18"/>
    </w:rPr>
  </w:style>
  <w:style w:type="paragraph" w:customStyle="1" w:styleId="CharCharCharChar">
    <w:name w:val="Char Char Char Char"/>
    <w:basedOn w:val="a"/>
    <w:autoRedefine/>
    <w:rsid w:val="00B9013E"/>
    <w:pPr>
      <w:tabs>
        <w:tab w:val="num" w:pos="425"/>
      </w:tabs>
      <w:ind w:left="425" w:hanging="425"/>
    </w:pPr>
    <w:rPr>
      <w:rFonts w:eastAsia="仿宋_GB2312"/>
      <w:kern w:val="24"/>
      <w:sz w:val="24"/>
    </w:rPr>
  </w:style>
  <w:style w:type="character" w:customStyle="1" w:styleId="apple-style-span">
    <w:name w:val="apple-style-span"/>
    <w:basedOn w:val="a0"/>
    <w:rsid w:val="00ED26CB"/>
  </w:style>
  <w:style w:type="character" w:customStyle="1" w:styleId="1Char">
    <w:name w:val="标题 1 Char"/>
    <w:basedOn w:val="a0"/>
    <w:link w:val="1"/>
    <w:uiPriority w:val="99"/>
    <w:locked/>
    <w:rsid w:val="004F1959"/>
    <w:rPr>
      <w:b/>
      <w:bCs/>
      <w:kern w:val="44"/>
      <w:sz w:val="44"/>
      <w:szCs w:val="44"/>
    </w:rPr>
  </w:style>
  <w:style w:type="character" w:customStyle="1" w:styleId="apple-converted-space">
    <w:name w:val="apple-converted-space"/>
    <w:basedOn w:val="a0"/>
    <w:uiPriority w:val="99"/>
    <w:rsid w:val="004F1959"/>
    <w:rPr>
      <w:rFonts w:cs="Times New Roman"/>
    </w:rPr>
  </w:style>
  <w:style w:type="paragraph" w:customStyle="1" w:styleId="5">
    <w:name w:val="标题5"/>
    <w:basedOn w:val="a"/>
    <w:uiPriority w:val="99"/>
    <w:rsid w:val="004F1959"/>
    <w:pPr>
      <w:tabs>
        <w:tab w:val="left" w:pos="7290"/>
      </w:tabs>
      <w:spacing w:line="560" w:lineRule="exact"/>
      <w:ind w:firstLineChars="200" w:firstLine="520"/>
    </w:pPr>
    <w:rPr>
      <w:rFonts w:ascii="仿宋_GB2312" w:eastAsia="仿宋_GB2312"/>
      <w:spacing w:val="-10"/>
      <w:sz w:val="28"/>
      <w:szCs w:val="28"/>
    </w:rPr>
  </w:style>
  <w:style w:type="paragraph" w:customStyle="1" w:styleId="af">
    <w:name w:val="正文说明文字"/>
    <w:basedOn w:val="af0"/>
    <w:rsid w:val="006676BE"/>
    <w:pPr>
      <w:tabs>
        <w:tab w:val="left" w:pos="210"/>
      </w:tabs>
      <w:adjustRightInd w:val="0"/>
    </w:pPr>
    <w:rPr>
      <w:bCs/>
      <w:color w:val="000000"/>
      <w:kern w:val="44"/>
      <w:szCs w:val="18"/>
    </w:rPr>
  </w:style>
  <w:style w:type="paragraph" w:styleId="af0">
    <w:name w:val="Normal Indent"/>
    <w:basedOn w:val="a"/>
    <w:rsid w:val="006676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99"/>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footnote text"/>
    <w:basedOn w:val="a"/>
    <w:semiHidden/>
    <w:pPr>
      <w:snapToGrid w:val="0"/>
      <w:jc w:val="left"/>
    </w:pPr>
    <w:rPr>
      <w:sz w:val="18"/>
      <w:szCs w:val="20"/>
    </w:rPr>
  </w:style>
  <w:style w:type="character" w:styleId="a6">
    <w:name w:val="footnote reference"/>
    <w:basedOn w:val="a0"/>
    <w:semiHidden/>
    <w:rPr>
      <w:vertAlign w:val="superscript"/>
    </w:rPr>
  </w:style>
  <w:style w:type="table" w:styleId="a7">
    <w:name w:val="Table Grid"/>
    <w:basedOn w:val="a1"/>
    <w:rsid w:val="0042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79E9"/>
    <w:pPr>
      <w:ind w:firstLineChars="200" w:firstLine="420"/>
    </w:pPr>
  </w:style>
  <w:style w:type="paragraph" w:styleId="a9">
    <w:name w:val="Balloon Text"/>
    <w:basedOn w:val="a"/>
    <w:link w:val="Char1"/>
    <w:uiPriority w:val="99"/>
    <w:rsid w:val="008518F3"/>
    <w:rPr>
      <w:sz w:val="18"/>
      <w:szCs w:val="18"/>
    </w:rPr>
  </w:style>
  <w:style w:type="character" w:customStyle="1" w:styleId="Char1">
    <w:name w:val="批注框文本 Char"/>
    <w:basedOn w:val="a0"/>
    <w:link w:val="a9"/>
    <w:uiPriority w:val="99"/>
    <w:rsid w:val="008518F3"/>
    <w:rPr>
      <w:kern w:val="2"/>
      <w:sz w:val="18"/>
      <w:szCs w:val="18"/>
    </w:rPr>
  </w:style>
  <w:style w:type="character" w:styleId="aa">
    <w:name w:val="annotation reference"/>
    <w:basedOn w:val="a0"/>
    <w:uiPriority w:val="99"/>
    <w:rsid w:val="00946B08"/>
    <w:rPr>
      <w:sz w:val="21"/>
      <w:szCs w:val="21"/>
    </w:rPr>
  </w:style>
  <w:style w:type="paragraph" w:styleId="ab">
    <w:name w:val="annotation text"/>
    <w:basedOn w:val="a"/>
    <w:link w:val="Char2"/>
    <w:uiPriority w:val="99"/>
    <w:rsid w:val="00946B08"/>
    <w:pPr>
      <w:jc w:val="left"/>
    </w:pPr>
  </w:style>
  <w:style w:type="character" w:customStyle="1" w:styleId="Char2">
    <w:name w:val="批注文字 Char"/>
    <w:basedOn w:val="a0"/>
    <w:link w:val="ab"/>
    <w:uiPriority w:val="99"/>
    <w:rsid w:val="00946B08"/>
    <w:rPr>
      <w:kern w:val="2"/>
      <w:sz w:val="24"/>
      <w:szCs w:val="24"/>
    </w:rPr>
  </w:style>
  <w:style w:type="paragraph" w:styleId="ac">
    <w:name w:val="annotation subject"/>
    <w:basedOn w:val="ab"/>
    <w:next w:val="ab"/>
    <w:link w:val="Char3"/>
    <w:uiPriority w:val="99"/>
    <w:rsid w:val="00946B08"/>
    <w:rPr>
      <w:b/>
      <w:bCs/>
    </w:rPr>
  </w:style>
  <w:style w:type="character" w:customStyle="1" w:styleId="Char3">
    <w:name w:val="批注主题 Char"/>
    <w:basedOn w:val="Char2"/>
    <w:link w:val="ac"/>
    <w:uiPriority w:val="99"/>
    <w:rsid w:val="00946B08"/>
    <w:rPr>
      <w:b/>
      <w:bCs/>
      <w:kern w:val="2"/>
      <w:sz w:val="24"/>
      <w:szCs w:val="24"/>
    </w:rPr>
  </w:style>
  <w:style w:type="paragraph" w:styleId="30">
    <w:name w:val="toc 3"/>
    <w:basedOn w:val="a"/>
    <w:next w:val="a"/>
    <w:autoRedefine/>
    <w:rsid w:val="00EC4099"/>
    <w:pPr>
      <w:ind w:leftChars="400" w:left="840"/>
    </w:pPr>
  </w:style>
  <w:style w:type="paragraph" w:customStyle="1" w:styleId="GB231207424">
    <w:name w:val="样式 楷体_GB2312 首行缩进:  0.74 厘米 行距: 固定值 24 磅"/>
    <w:basedOn w:val="a"/>
    <w:rsid w:val="009D2016"/>
    <w:pPr>
      <w:spacing w:line="480" w:lineRule="exact"/>
      <w:ind w:firstLine="420"/>
    </w:pPr>
    <w:rPr>
      <w:rFonts w:ascii="楷体_GB2312" w:hAnsi="楷体_GB2312" w:cs="宋体"/>
      <w:szCs w:val="20"/>
    </w:rPr>
  </w:style>
  <w:style w:type="paragraph" w:customStyle="1" w:styleId="Default">
    <w:name w:val="Default"/>
    <w:rsid w:val="009D2016"/>
    <w:pPr>
      <w:widowControl w:val="0"/>
      <w:autoSpaceDE w:val="0"/>
      <w:autoSpaceDN w:val="0"/>
      <w:adjustRightInd w:val="0"/>
    </w:pPr>
    <w:rPr>
      <w:rFonts w:ascii="宋体" w:cs="宋体"/>
      <w:color w:val="000000"/>
      <w:sz w:val="24"/>
      <w:szCs w:val="24"/>
    </w:rPr>
  </w:style>
  <w:style w:type="character" w:customStyle="1" w:styleId="3Char">
    <w:name w:val="标题 3 Char"/>
    <w:basedOn w:val="a0"/>
    <w:link w:val="3"/>
    <w:uiPriority w:val="99"/>
    <w:locked/>
    <w:rsid w:val="00DC01D9"/>
    <w:rPr>
      <w:b/>
      <w:bCs/>
      <w:kern w:val="2"/>
      <w:sz w:val="32"/>
      <w:szCs w:val="32"/>
    </w:rPr>
  </w:style>
  <w:style w:type="character" w:styleId="ad">
    <w:name w:val="Hyperlink"/>
    <w:basedOn w:val="a0"/>
    <w:uiPriority w:val="99"/>
    <w:rsid w:val="00DC01D9"/>
    <w:rPr>
      <w:rFonts w:cs="Times New Roman"/>
      <w:color w:val="0000FF"/>
      <w:u w:val="single"/>
    </w:rPr>
  </w:style>
  <w:style w:type="paragraph" w:styleId="ae">
    <w:name w:val="Body Text"/>
    <w:basedOn w:val="a"/>
    <w:link w:val="Char4"/>
    <w:uiPriority w:val="99"/>
    <w:rsid w:val="00DC01D9"/>
    <w:pPr>
      <w:spacing w:after="120"/>
    </w:pPr>
    <w:rPr>
      <w:kern w:val="0"/>
      <w:sz w:val="24"/>
    </w:rPr>
  </w:style>
  <w:style w:type="character" w:customStyle="1" w:styleId="Char4">
    <w:name w:val="正文文本 Char"/>
    <w:basedOn w:val="a0"/>
    <w:link w:val="ae"/>
    <w:uiPriority w:val="99"/>
    <w:rsid w:val="00DC01D9"/>
    <w:rPr>
      <w:sz w:val="24"/>
      <w:szCs w:val="24"/>
    </w:rPr>
  </w:style>
  <w:style w:type="character" w:customStyle="1" w:styleId="Char">
    <w:name w:val="页眉 Char"/>
    <w:basedOn w:val="a0"/>
    <w:link w:val="a3"/>
    <w:uiPriority w:val="99"/>
    <w:rsid w:val="00DC01D9"/>
    <w:rPr>
      <w:kern w:val="2"/>
      <w:sz w:val="18"/>
      <w:szCs w:val="18"/>
    </w:rPr>
  </w:style>
  <w:style w:type="character" w:customStyle="1" w:styleId="Char0">
    <w:name w:val="页脚 Char"/>
    <w:basedOn w:val="a0"/>
    <w:link w:val="a4"/>
    <w:uiPriority w:val="99"/>
    <w:rsid w:val="00DC01D9"/>
    <w:rPr>
      <w:kern w:val="2"/>
      <w:sz w:val="18"/>
      <w:szCs w:val="18"/>
    </w:rPr>
  </w:style>
  <w:style w:type="paragraph" w:customStyle="1" w:styleId="CharCharCharChar">
    <w:name w:val="Char Char Char Char"/>
    <w:basedOn w:val="a"/>
    <w:autoRedefine/>
    <w:rsid w:val="00B9013E"/>
    <w:pPr>
      <w:tabs>
        <w:tab w:val="num" w:pos="425"/>
      </w:tabs>
      <w:ind w:left="425" w:hanging="425"/>
    </w:pPr>
    <w:rPr>
      <w:rFonts w:eastAsia="仿宋_GB2312"/>
      <w:kern w:val="24"/>
      <w:sz w:val="24"/>
    </w:rPr>
  </w:style>
  <w:style w:type="character" w:customStyle="1" w:styleId="apple-style-span">
    <w:name w:val="apple-style-span"/>
    <w:basedOn w:val="a0"/>
    <w:rsid w:val="00ED26CB"/>
  </w:style>
  <w:style w:type="character" w:customStyle="1" w:styleId="1Char">
    <w:name w:val="标题 1 Char"/>
    <w:basedOn w:val="a0"/>
    <w:link w:val="1"/>
    <w:uiPriority w:val="99"/>
    <w:locked/>
    <w:rsid w:val="004F1959"/>
    <w:rPr>
      <w:b/>
      <w:bCs/>
      <w:kern w:val="44"/>
      <w:sz w:val="44"/>
      <w:szCs w:val="44"/>
    </w:rPr>
  </w:style>
  <w:style w:type="character" w:customStyle="1" w:styleId="apple-converted-space">
    <w:name w:val="apple-converted-space"/>
    <w:basedOn w:val="a0"/>
    <w:uiPriority w:val="99"/>
    <w:rsid w:val="004F1959"/>
    <w:rPr>
      <w:rFonts w:cs="Times New Roman"/>
    </w:rPr>
  </w:style>
  <w:style w:type="paragraph" w:customStyle="1" w:styleId="5">
    <w:name w:val="标题5"/>
    <w:basedOn w:val="a"/>
    <w:uiPriority w:val="99"/>
    <w:rsid w:val="004F1959"/>
    <w:pPr>
      <w:tabs>
        <w:tab w:val="left" w:pos="7290"/>
      </w:tabs>
      <w:spacing w:line="560" w:lineRule="exact"/>
      <w:ind w:firstLineChars="200" w:firstLine="520"/>
    </w:pPr>
    <w:rPr>
      <w:rFonts w:ascii="仿宋_GB2312" w:eastAsia="仿宋_GB2312"/>
      <w:spacing w:val="-10"/>
      <w:sz w:val="28"/>
      <w:szCs w:val="28"/>
    </w:rPr>
  </w:style>
  <w:style w:type="paragraph" w:customStyle="1" w:styleId="af">
    <w:name w:val="正文说明文字"/>
    <w:basedOn w:val="af0"/>
    <w:rsid w:val="006676BE"/>
    <w:pPr>
      <w:tabs>
        <w:tab w:val="left" w:pos="210"/>
      </w:tabs>
      <w:adjustRightInd w:val="0"/>
    </w:pPr>
    <w:rPr>
      <w:bCs/>
      <w:color w:val="000000"/>
      <w:kern w:val="44"/>
      <w:szCs w:val="18"/>
    </w:rPr>
  </w:style>
  <w:style w:type="paragraph" w:styleId="af0">
    <w:name w:val="Normal Indent"/>
    <w:basedOn w:val="a"/>
    <w:rsid w:val="006676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uct.dangdang.com/product.aspx?product_id=20804803" TargetMode="External"/><Relationship Id="rId13" Type="http://schemas.openxmlformats.org/officeDocument/2006/relationships/hyperlink" Target="http://product.dangdang.com/product.aspx?product_id=20995637"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duct.dangdang.com/product.aspx?product_id=2099563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oduct.dangdang.com/product.aspx?product_id=209956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oduct.dangdang.com/product.aspx?product_id=209956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duct.dangdang.com/product.aspx?product_id=20995637" TargetMode="External"/><Relationship Id="rId14" Type="http://schemas.openxmlformats.org/officeDocument/2006/relationships/hyperlink" Target="http://product.dangdang.com/product.aspx?product_id=2099563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20225;&#19994;&#29992;&#25143;&#24066;&#22330;&#20998;&#265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企业用户市场分析</Template>
  <TotalTime>5</TotalTime>
  <Pages>11</Pages>
  <Words>1354</Words>
  <Characters>7721</Characters>
  <Application>Microsoft Office Word</Application>
  <DocSecurity>0</DocSecurity>
  <Lines>64</Lines>
  <Paragraphs>18</Paragraphs>
  <ScaleCrop>false</ScaleCrop>
  <Company>易观咨询</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1900-12-31T16:00:00Z</cp:lastPrinted>
  <dcterms:created xsi:type="dcterms:W3CDTF">2013-01-19T04:33:00Z</dcterms:created>
  <dcterms:modified xsi:type="dcterms:W3CDTF">2013-01-19T10:48:00Z</dcterms:modified>
  <cp:category>市场营销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TC011345602052</vt:lpwstr>
  </property>
</Properties>
</file>